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A33D" w14:textId="476D8092" w:rsidR="00123A63" w:rsidRPr="00F04EAB" w:rsidRDefault="00123A63" w:rsidP="00F04EA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Hlk177134456"/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ЗАПИСКА</w:t>
      </w:r>
    </w:p>
    <w:p w14:paraId="78AE35BF" w14:textId="77777777" w:rsidR="00123A63" w:rsidRDefault="00123A63" w:rsidP="00123A6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64030">
        <w:rPr>
          <w:rFonts w:ascii="Times New Roman" w:eastAsia="Calibri" w:hAnsi="Times New Roman" w:cs="Times New Roman"/>
          <w:sz w:val="28"/>
          <w:szCs w:val="28"/>
        </w:rPr>
        <w:t>Рабочая программа обязательного коррекционно-развивающего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 разработана в соответствии с:</w:t>
      </w:r>
    </w:p>
    <w:p w14:paraId="4E50D161" w14:textId="77777777" w:rsidR="00123A63" w:rsidRDefault="00123A63" w:rsidP="00123A6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D4CC9" w14:textId="77777777" w:rsidR="00123A63" w:rsidRDefault="00123A63" w:rsidP="00123A6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  <w:r w:rsidRPr="00B8573A">
        <w:rPr>
          <w:rFonts w:ascii="Times New Roman" w:hAnsi="Times New Roman" w:cs="Times New Roman"/>
          <w:sz w:val="28"/>
        </w:rPr>
        <w:t xml:space="preserve">     Федеральным законом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от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29.12.2012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№</w:t>
      </w:r>
      <w:r w:rsidRPr="00B8573A">
        <w:rPr>
          <w:rFonts w:ascii="Times New Roman" w:hAnsi="Times New Roman" w:cs="Times New Roman"/>
          <w:spacing w:val="-4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273-ФЗ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«Об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образовании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в</w:t>
      </w:r>
      <w:r w:rsidRPr="00B8573A">
        <w:rPr>
          <w:rFonts w:ascii="Times New Roman" w:hAnsi="Times New Roman" w:cs="Times New Roman"/>
          <w:spacing w:val="-3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Российской</w:t>
      </w:r>
      <w:r w:rsidRPr="00B8573A">
        <w:rPr>
          <w:rFonts w:ascii="Times New Roman" w:hAnsi="Times New Roman" w:cs="Times New Roman"/>
          <w:spacing w:val="-6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z w:val="28"/>
        </w:rPr>
        <w:t>;</w:t>
      </w:r>
    </w:p>
    <w:p w14:paraId="1AF766A1" w14:textId="77777777" w:rsidR="00123A63" w:rsidRDefault="00123A63" w:rsidP="00123A6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</w:p>
    <w:p w14:paraId="2028FD64" w14:textId="77777777" w:rsidR="00123A63" w:rsidRPr="00E72919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 (Приказ </w:t>
      </w:r>
      <w:proofErr w:type="spellStart"/>
      <w:r w:rsidRPr="00E7291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России от 31.05.2021 г. № 287, зарегистрирован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>ным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05.07.2021 г., № 64101)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8DA311" w14:textId="77777777" w:rsidR="00123A63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7B5B6CA" w14:textId="77777777" w:rsidR="00123A63" w:rsidRPr="00B8573A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B8573A">
        <w:rPr>
          <w:rFonts w:ascii="Times New Roman" w:hAnsi="Times New Roman" w:cs="Times New Roman"/>
          <w:sz w:val="28"/>
        </w:rPr>
        <w:t>даптированн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начального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общего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обучающихся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нарушениями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слуха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(вариант</w:t>
      </w:r>
      <w:r w:rsidRPr="00164030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1.2)</w:t>
      </w:r>
      <w:r>
        <w:rPr>
          <w:rFonts w:ascii="Times New Roman" w:hAnsi="Times New Roman" w:cs="Times New Roman"/>
          <w:sz w:val="28"/>
        </w:rPr>
        <w:t xml:space="preserve"> ГКОУ </w:t>
      </w:r>
      <w:r w:rsidRPr="00E72919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713247A2" w14:textId="77777777" w:rsidR="00123A63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анитарными правилами и нормами СанПиНа </w:t>
      </w:r>
      <w:proofErr w:type="gramStart"/>
      <w:r w:rsidRPr="00E72919">
        <w:rPr>
          <w:rFonts w:ascii="Times New Roman" w:eastAsia="Calibri" w:hAnsi="Times New Roman" w:cs="Times New Roman"/>
          <w:sz w:val="28"/>
          <w:szCs w:val="28"/>
        </w:rPr>
        <w:t>1.2.3685-21</w:t>
      </w:r>
      <w:proofErr w:type="gramEnd"/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F31367" w14:textId="77777777" w:rsidR="00123A63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proofErr w:type="gramStart"/>
      <w:r w:rsidRPr="00E72919">
        <w:rPr>
          <w:rFonts w:ascii="Times New Roman" w:eastAsia="Calibri" w:hAnsi="Times New Roman" w:cs="Times New Roman"/>
          <w:sz w:val="28"/>
          <w:szCs w:val="28"/>
        </w:rPr>
        <w:t>2.4.3648-20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3C3280" w14:textId="77777777" w:rsidR="00123A63" w:rsidRPr="00D4323C" w:rsidRDefault="00123A63" w:rsidP="00123A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 w:cs="Times New Roman"/>
          <w:sz w:val="28"/>
          <w:szCs w:val="28"/>
        </w:rPr>
        <w:t>рабочей программы коррекционного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 w:cs="Times New Roman"/>
          <w:sz w:val="28"/>
          <w:szCs w:val="28"/>
        </w:rPr>
        <w:t>» для  1 дополнительного класса,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разработанной ИКПРАО;</w:t>
      </w:r>
    </w:p>
    <w:p w14:paraId="386A61C5" w14:textId="77777777" w:rsidR="00123A63" w:rsidRDefault="00123A63" w:rsidP="00123A6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4C962CFA" w14:textId="77777777" w:rsidR="00123A63" w:rsidRPr="00B357A4" w:rsidRDefault="00123A63" w:rsidP="00123A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</w:t>
      </w:r>
      <w:r w:rsidRPr="004B6367">
        <w:rPr>
          <w:rFonts w:ascii="Times New Roman" w:hAnsi="Times New Roman"/>
          <w:sz w:val="28"/>
          <w:szCs w:val="28"/>
        </w:rPr>
        <w:t>шумовые инструменты «Океан», «Дождь», «Ливень», имитирующие различные звуки природы (от легкого прибоя до девятибалльного шторма и от «грибного» дождичка до тропического ливня), «Тамбурины», имеющие десятки возможных способов звукоизвлечения; «Африканские ксилофоны».</w:t>
      </w:r>
    </w:p>
    <w:p w14:paraId="3848623D" w14:textId="77777777" w:rsidR="00123A63" w:rsidRPr="00B357A4" w:rsidRDefault="00123A63" w:rsidP="00123A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14:paraId="4BED9BD2" w14:textId="77777777" w:rsidR="00123A63" w:rsidRPr="00B357A4" w:rsidRDefault="00123A63" w:rsidP="00123A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14:paraId="757FA313" w14:textId="77777777" w:rsidR="00123A63" w:rsidRPr="00B357A4" w:rsidRDefault="00123A63" w:rsidP="00123A6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14:paraId="3C9FFD4C" w14:textId="77777777" w:rsidR="00123A63" w:rsidRPr="00B357A4" w:rsidRDefault="00123A63" w:rsidP="00123A6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14:paraId="60C52DF1" w14:textId="77777777" w:rsidR="00123A63" w:rsidRPr="00B357A4" w:rsidRDefault="00123A63" w:rsidP="00123A6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14:paraId="07804E85" w14:textId="77777777" w:rsidR="00123A63" w:rsidRPr="00B357A4" w:rsidRDefault="00123A63" w:rsidP="00123A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14:paraId="03759747" w14:textId="77777777" w:rsidR="00123A63" w:rsidRDefault="00123A63" w:rsidP="00123A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Речевой материал - слова, словосочетания, фразы, короткие диалоги, чистоговорки, рифмовки, короткие стихотворения, а также слоги, </w:t>
      </w:r>
      <w:proofErr w:type="spellStart"/>
      <w:r w:rsidRPr="00B357A4">
        <w:rPr>
          <w:rFonts w:ascii="Times New Roman" w:hAnsi="Times New Roman"/>
          <w:sz w:val="28"/>
          <w:szCs w:val="28"/>
        </w:rPr>
        <w:t>слогосочетания</w:t>
      </w:r>
      <w:proofErr w:type="spellEnd"/>
      <w:r w:rsidRPr="00B357A4">
        <w:rPr>
          <w:rFonts w:ascii="Times New Roman" w:hAnsi="Times New Roman"/>
          <w:sz w:val="28"/>
          <w:szCs w:val="28"/>
        </w:rPr>
        <w:t xml:space="preserve"> и отдельные звуки, отбирается с учетом </w:t>
      </w:r>
      <w:proofErr w:type="spellStart"/>
      <w:r w:rsidRPr="00B357A4">
        <w:rPr>
          <w:rFonts w:ascii="Times New Roman" w:hAnsi="Times New Roman"/>
          <w:sz w:val="28"/>
          <w:szCs w:val="28"/>
        </w:rPr>
        <w:t>знакомости</w:t>
      </w:r>
      <w:proofErr w:type="spellEnd"/>
      <w:r w:rsidRPr="00B357A4">
        <w:rPr>
          <w:rFonts w:ascii="Times New Roman" w:hAnsi="Times New Roman"/>
          <w:sz w:val="28"/>
          <w:szCs w:val="28"/>
        </w:rPr>
        <w:t xml:space="preserve">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14:paraId="59B2D216" w14:textId="77777777" w:rsidR="00123A63" w:rsidRDefault="00123A63" w:rsidP="00123A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C32723B" w14:textId="77777777" w:rsidR="00123A63" w:rsidRDefault="00123A63" w:rsidP="00123A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РЕЧИ»</w:t>
      </w:r>
    </w:p>
    <w:p w14:paraId="689D4E58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 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В процессе работы создаются предпосылки к формированию навыков общения слабослышащих, позднооглохших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кохлеарно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имплантированных школьников с окружающими при помощи не только внятной, но и эмоционально-выразительной речи, повышается их культурный уровень.</w:t>
      </w:r>
    </w:p>
    <w:p w14:paraId="75D38006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14:paraId="4DE36243" w14:textId="77777777" w:rsidR="00123A63" w:rsidRDefault="00123A63" w:rsidP="00123A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14:paraId="273D7663" w14:textId="77777777" w:rsidR="00123A63" w:rsidRPr="00824826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14:paraId="7BF389D4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14:paraId="48FB905D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 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14:paraId="75DE0D7C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Восприятие речи с помощью звукоусиливающей аппаратуры стационарного типа, </w:t>
      </w:r>
      <w:r>
        <w:rPr>
          <w:rFonts w:ascii="Times New Roman" w:hAnsi="Times New Roman"/>
          <w:sz w:val="28"/>
          <w:szCs w:val="28"/>
          <w:lang w:val="en-US" w:eastAsia="ru-RU"/>
        </w:rPr>
        <w:t>FM</w:t>
      </w:r>
      <w:r w:rsidRPr="0082482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системы, индивидуальных слуховых аппаратов, кохлеарных имплантов. 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14:paraId="62B835BF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14:paraId="4FF2C936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«Зимующие птицы» и т. д. </w:t>
      </w:r>
    </w:p>
    <w:p w14:paraId="301DFAE1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14:paraId="092E508D" w14:textId="77777777" w:rsidR="00123A63" w:rsidRDefault="00123A63" w:rsidP="00123A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Восприятие и различение на слух речи</w:t>
      </w:r>
    </w:p>
    <w:p w14:paraId="50D4D749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Обучающиеся воспринимают на слух с помощью стационарной звукоусиливающей аппаратуры / FM-системы и без неё, с помощью индивидуальных слуховых аппаратов, кохлеарных имплантов (на оптимальном для обучающихся расстоянии) знакомый по значению речевой материал (слова, словосочетания, фразы):</w:t>
      </w:r>
    </w:p>
    <w:p w14:paraId="1053EFDA" w14:textId="77777777" w:rsidR="00123A63" w:rsidRDefault="00123A63" w:rsidP="00123A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331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 Как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ты слышишь? Как зовут твою учительницу? Какой сейчас урок? Различают на слух имена и фамилии обучающихся; простейшие приказания и поручения; вопросы; целевые установки (будем слушать, будем говорить, будем играть и т. д.);</w:t>
      </w:r>
    </w:p>
    <w:p w14:paraId="7F2539FC" w14:textId="77777777" w:rsidR="00123A63" w:rsidRDefault="00123A63" w:rsidP="00123A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речевой материал, относящейся к изучению общеобразовательных предметов по темам «Школа», «Учебные вещи», «Игрушки», «Овощи», «Фрукты», «Осень» и др.</w:t>
      </w:r>
    </w:p>
    <w:p w14:paraId="522E76CD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занятиях обучающиеся определяют темп и характер речи учителя (громко, тихо, быстро, медленно); ритм слов; количество слогов в словах, устанавливают их последовательность (односложные, двухсложные, трёхсложные слова) из вышеперечисленных тем; начало и конец словосочетаний.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Нотируют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словосочетания и простые предложения с голоса учителя;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воспринимают речевой материал с электронного носителя (сказки, стихи, рассказы); различают и воспринимают ритм простейших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слогосочетаний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типа: та, па,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Папа,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папаПА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т. д.</w:t>
      </w:r>
    </w:p>
    <w:p w14:paraId="5B9072DC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Примерный материал для восприятия: В. Сутеев «Кто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сказал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«Мяу?», русская народная сказка «Колобок», русская народная сказка «Лиса и журавль».</w:t>
      </w:r>
    </w:p>
    <w:p w14:paraId="4F933A56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>
        <w:rPr>
          <w:rFonts w:ascii="Times New Roman" w:hAnsi="Times New Roman"/>
          <w:iCs/>
          <w:sz w:val="28"/>
          <w:szCs w:val="28"/>
          <w:lang w:eastAsia="ru-RU"/>
        </w:rPr>
        <w:t>На занятиях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бучающиеся определяют источник звучания с помощью музыкальных игрушек: барабан — дудка, гармонь — бубен и др.; число звуковых сигналов и воспроизведение их количества на инструменте (барабане, металлофоне, бубне и т. д.). Различают и воспроизводят громкость звучания (эти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упражнения проводятся и на материале слогов и слов; и основной смысл их проведения на материале неречевых звучаний — оказание положительного влияния на формирование произносительной стороны речи); долготу и краткость звучания; различают шумы (в количестве 2—4) по темам «Звуки природы», «Домашние животные», «Дикие животные», «Игрушки», «Транспорт» и др.</w:t>
      </w:r>
    </w:p>
    <w:p w14:paraId="5E31DBF8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музыки, песен.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Обучающиеся различают музыкальные ритмы (марш, вальс, польку); характер музыкальных ритмов (весёлый — грустный) и средства музыкальной выразительности (быстрый — медленный, громкий — тихий); музыку от песни. </w:t>
      </w:r>
    </w:p>
    <w:p w14:paraId="39D0940F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Примерный материал для восприятия: И. Дунаевский «Марш» (из кинофильма «Весёлые ребята»), Ф. Шопен «Вальс», П. Чайковский «Времена года» («Октябрь», «Январь», «Апрель»), К.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Бобеску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«Лес».</w:t>
      </w:r>
    </w:p>
    <w:p w14:paraId="11CCCA8F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Восприятие и различение песен.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Примерный материал: песни В. Шаинского: «Белые кораблики», «Чебурашка», «Улыбка», «Белочка»; Л. Бекман, сл. Р.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Кудашёвой</w:t>
      </w:r>
      <w:proofErr w:type="spellEnd"/>
      <w:r w:rsidRPr="0007387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«Ёлочка»,</w:t>
      </w:r>
      <w:r w:rsidRPr="000738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«В лесу родилась ёлочка», «Дед Мороз».</w:t>
      </w:r>
    </w:p>
    <w:p w14:paraId="788391E2" w14:textId="77777777" w:rsidR="00123A63" w:rsidRDefault="00123A63" w:rsidP="00123A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Техника речи</w:t>
      </w:r>
    </w:p>
    <w:p w14:paraId="6A80854F" w14:textId="77777777" w:rsidR="00123A63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текста; соблюдение словесного ударения. Формирование произносительной стороны речи включает отработку правильного произношения звуков речи и их сочетаний в словах; дифференцированное произношение звуков в слогах, словах и фразах, дифференцированное произношение звуков, родственных по артикуляции, в ходе их усвоения.</w:t>
      </w:r>
    </w:p>
    <w:p w14:paraId="5ACE4BBB" w14:textId="12B6EDC5" w:rsidR="00123A63" w:rsidRPr="00FF0B72" w:rsidRDefault="00123A63" w:rsidP="00123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занятии стационарной звукоусиливающей аппаратуры /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радиокласса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(FM-системы).</w:t>
      </w:r>
    </w:p>
    <w:p w14:paraId="47A42971" w14:textId="77777777" w:rsidR="00123A63" w:rsidRPr="00FF0B72" w:rsidRDefault="00123A63" w:rsidP="00123A6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ПРОГРАММЫ НА УРОВНЕ НАЧАЛЬНОГО ОБРАЗОВАНИЯ</w:t>
      </w:r>
    </w:p>
    <w:p w14:paraId="7FD6BA19" w14:textId="77777777" w:rsidR="00123A63" w:rsidRPr="00FF0B72" w:rsidRDefault="00123A63" w:rsidP="00123A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14:paraId="6BAE606B" w14:textId="77777777" w:rsidR="00123A63" w:rsidRPr="00FF0B72" w:rsidRDefault="00123A63" w:rsidP="00123A6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</w:t>
      </w:r>
      <w:r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14:paraId="1BB5D525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мотивация к овладению устной речью, устной коммуникацией; </w:t>
      </w:r>
    </w:p>
    <w:p w14:paraId="29BEB20D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людьми.</w:t>
      </w:r>
    </w:p>
    <w:p w14:paraId="13C16CC0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развитие мотивов к постоянному пользованию индивидуальными средствами слухопротезирования (индивидуальными слуховыми аппаратами, кохлеарными имплантами, кохлеарным имплантом и индивидуальным слуховым аппаратом) с учетом индивидуализированных </w:t>
      </w:r>
      <w:proofErr w:type="spellStart"/>
      <w:r w:rsidRPr="00FF0B72">
        <w:rPr>
          <w:rFonts w:ascii="Times New Roman" w:hAnsi="Times New Roman" w:cs="Times New Roman"/>
          <w:sz w:val="28"/>
          <w:szCs w:val="28"/>
        </w:rPr>
        <w:t>аудиолого</w:t>
      </w:r>
      <w:proofErr w:type="spellEnd"/>
      <w:r w:rsidRPr="00FF0B72">
        <w:rPr>
          <w:rFonts w:ascii="Times New Roman" w:hAnsi="Times New Roman" w:cs="Times New Roman"/>
          <w:sz w:val="28"/>
          <w:szCs w:val="28"/>
        </w:rPr>
        <w:t>-педагогических рекомендаций.</w:t>
      </w:r>
    </w:p>
    <w:p w14:paraId="7E75B4EC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выбор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средств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общения,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использование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речевых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конструкций,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форм,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типичных для разговорной речи;</w:t>
      </w:r>
    </w:p>
    <w:p w14:paraId="04AAC443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представление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особых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способах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коммуникации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людей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нарушением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слуха между собой;</w:t>
      </w:r>
    </w:p>
    <w:p w14:paraId="26380201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мотивация овладения устной речью с целью повышения речевой активно</w:t>
      </w:r>
      <w:r w:rsidRPr="00FF0B72">
        <w:rPr>
          <w:rFonts w:ascii="Times New Roman" w:hAnsi="Times New Roman" w:cs="Times New Roman"/>
          <w:spacing w:val="-4"/>
          <w:sz w:val="28"/>
          <w:szCs w:val="28"/>
        </w:rPr>
        <w:t>сти;</w:t>
      </w:r>
    </w:p>
    <w:p w14:paraId="4DB194AA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ответственное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отношение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учению;</w:t>
      </w:r>
    </w:p>
    <w:p w14:paraId="30A10F5B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освоение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ролей,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норм,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правил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14:paraId="2DD6E87B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умение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сотрудничать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взрослыми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 xml:space="preserve">и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сверстниками;</w:t>
      </w:r>
    </w:p>
    <w:p w14:paraId="28A18908" w14:textId="77777777" w:rsidR="00123A63" w:rsidRPr="00FF0B72" w:rsidRDefault="00123A63" w:rsidP="00123A63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способность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отзывчивости,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доброжелательности, пониманию и сопереживанию чувствам других людей;</w:t>
      </w:r>
    </w:p>
    <w:p w14:paraId="5812C348" w14:textId="77777777" w:rsidR="00123A63" w:rsidRPr="00FF0B72" w:rsidRDefault="00123A63" w:rsidP="00123A63">
      <w:pPr>
        <w:pStyle w:val="ac"/>
        <w:numPr>
          <w:ilvl w:val="0"/>
          <w:numId w:val="2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музыкально-исполнительской деятельности;</w:t>
      </w:r>
    </w:p>
    <w:p w14:paraId="62DA9704" w14:textId="77777777" w:rsidR="00123A63" w:rsidRPr="00FF0B72" w:rsidRDefault="00123A63" w:rsidP="00123A63">
      <w:pPr>
        <w:pStyle w:val="ac"/>
        <w:numPr>
          <w:ilvl w:val="0"/>
          <w:numId w:val="2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эстетического взгляда на мир, духовно-нравственных и этических чувств, эмоционального отношения к искусству;</w:t>
      </w:r>
    </w:p>
    <w:p w14:paraId="76E069F0" w14:textId="77777777" w:rsidR="00123A63" w:rsidRPr="00FF0B72" w:rsidRDefault="00123A63" w:rsidP="00123A63">
      <w:pPr>
        <w:pStyle w:val="ac"/>
        <w:numPr>
          <w:ilvl w:val="0"/>
          <w:numId w:val="2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развитие мотивов овладения устной речью, достижения высоких результатов в области её восприятия и воспроизведения, активной устной коммуникации; </w:t>
      </w:r>
    </w:p>
    <w:p w14:paraId="1A4D1533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воспитание целостного, социально ориентированного взгляда на мир в его органичном единстве и разнообразии природы, культур, народов и религий;</w:t>
      </w:r>
    </w:p>
    <w:p w14:paraId="1A33067E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народов:</w:t>
      </w:r>
    </w:p>
    <w:p w14:paraId="328CD5C2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этических потребностей, ценностей и чувств;</w:t>
      </w:r>
    </w:p>
    <w:p w14:paraId="5FF13FFA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сформированность личностного смысла учения; навыки сотрудничества с учителем и сверстниками;</w:t>
      </w:r>
    </w:p>
    <w:p w14:paraId="4530451E" w14:textId="77777777" w:rsidR="00123A63" w:rsidRPr="00FF0B72" w:rsidRDefault="00123A63" w:rsidP="00123A63">
      <w:pPr>
        <w:pStyle w:val="a7"/>
        <w:numPr>
          <w:ilvl w:val="0"/>
          <w:numId w:val="2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14:paraId="67D86DEE" w14:textId="77777777" w:rsidR="00123A63" w:rsidRPr="00123A63" w:rsidRDefault="00123A63" w:rsidP="00123A63">
      <w:pPr>
        <w:pStyle w:val="3"/>
        <w:tabs>
          <w:tab w:val="left" w:pos="878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23A63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Метапредметные результаты </w:t>
      </w:r>
    </w:p>
    <w:p w14:paraId="74FE4216" w14:textId="77777777" w:rsidR="00123A63" w:rsidRPr="00FF0B72" w:rsidRDefault="00123A63" w:rsidP="00123A6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F0B72">
        <w:rPr>
          <w:rFonts w:ascii="Times New Roman" w:hAnsi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>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593A4525" w14:textId="77777777" w:rsidR="00123A63" w:rsidRPr="00FF0B72" w:rsidRDefault="00123A63" w:rsidP="00123A63">
      <w:pPr>
        <w:spacing w:after="0" w:line="360" w:lineRule="auto"/>
        <w:ind w:right="153" w:firstLine="709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FF0B72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  <w:r w:rsidRPr="00FF0B72">
        <w:rPr>
          <w:rFonts w:ascii="Times New Roman" w:hAnsi="Times New Roman"/>
          <w:sz w:val="28"/>
          <w:szCs w:val="28"/>
        </w:rPr>
        <w:t>:</w:t>
      </w:r>
    </w:p>
    <w:p w14:paraId="2B7B7FB9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способность воспринимать и анализировать поступающую речевую информацию;</w:t>
      </w:r>
    </w:p>
    <w:p w14:paraId="3BDFA989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>осуществлять вероятностное прогнозирование речевой информации на основе воспринятых элементов речи, их анализа и синтеза с опорой на коммуникативную ситуацию, речевой и внеречевой контекст;</w:t>
      </w:r>
    </w:p>
    <w:p w14:paraId="0E77B1A2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</w:t>
      </w:r>
      <w:r>
        <w:rPr>
          <w:rFonts w:ascii="Times New Roman" w:eastAsia="Calibri" w:hAnsi="Times New Roman" w:cs="Times New Roman"/>
          <w:sz w:val="28"/>
          <w:szCs w:val="28"/>
        </w:rPr>
        <w:t>коррекционного курса внеурочной деятельности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0E6448F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 процессами; </w:t>
      </w:r>
    </w:p>
    <w:p w14:paraId="3CE0D7F9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 содержанием конкретного </w:t>
      </w:r>
      <w:r>
        <w:rPr>
          <w:rFonts w:ascii="Times New Roman" w:eastAsia="Calibri" w:hAnsi="Times New Roman" w:cs="Times New Roman"/>
          <w:sz w:val="28"/>
          <w:szCs w:val="28"/>
        </w:rPr>
        <w:t>коррекционного курса внеурочной деятельности</w:t>
      </w:r>
      <w:r w:rsidRPr="00FF0B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CA43E0" w14:textId="77777777" w:rsidR="00123A63" w:rsidRPr="00FF0B72" w:rsidRDefault="00123A63" w:rsidP="00123A6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ab/>
        <w:t xml:space="preserve">У обучающегося будут сформированы следующие </w:t>
      </w:r>
      <w:r w:rsidRPr="00FF0B72">
        <w:rPr>
          <w:rFonts w:ascii="Times New Roman" w:hAnsi="Times New Roman"/>
          <w:b/>
          <w:sz w:val="28"/>
          <w:szCs w:val="28"/>
        </w:rPr>
        <w:t>коммуникативные  универсальные учебные действия</w:t>
      </w:r>
      <w:r w:rsidRPr="00FF0B72">
        <w:rPr>
          <w:rFonts w:ascii="Times New Roman" w:hAnsi="Times New Roman"/>
          <w:sz w:val="28"/>
          <w:szCs w:val="28"/>
        </w:rPr>
        <w:t>:</w:t>
      </w:r>
    </w:p>
    <w:p w14:paraId="229AA8BE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желание и умение вступать в устную коммуникацию с детьми и взрослыми в знакомых обучающимся типичных жизненных ситуациях при решении учебных, бытовых и социокультурных задач; </w:t>
      </w:r>
    </w:p>
    <w:p w14:paraId="224835A0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473E023B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30E879BC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6192F524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DD349BB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14:paraId="0DC07B1B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 xml:space="preserve">осуществлять общение в разных видах учебной и внеурочной деятельности на основе устной речи; </w:t>
      </w:r>
    </w:p>
    <w:p w14:paraId="2C3F6B10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 xml:space="preserve">моделировать собственные высказывания с учетом ситуации общения и речевых партнеров; </w:t>
      </w:r>
    </w:p>
    <w:p w14:paraId="17FB1DC1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 xml:space="preserve">выражать собственные мысли и чувства в устных высказываниях в соответствии с нормами русского языка; </w:t>
      </w:r>
    </w:p>
    <w:p w14:paraId="17B13FE5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 xml:space="preserve">активно участвовать в диалоге при использовании знакомой лексики разговорного и учебно-делового характера;  </w:t>
      </w:r>
    </w:p>
    <w:p w14:paraId="05ECF250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>выражать в устных высказываниях непонимание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 xml:space="preserve">затруднении в восприятии речевой информации; </w:t>
      </w:r>
    </w:p>
    <w:p w14:paraId="6E188A6D" w14:textId="77777777" w:rsidR="00123A63" w:rsidRPr="00FF0B72" w:rsidRDefault="00123A63" w:rsidP="00123A6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F0B72">
        <w:rPr>
          <w:rFonts w:ascii="Times New Roman" w:hAnsi="Times New Roman" w:cs="Times New Roman"/>
          <w:sz w:val="28"/>
          <w:szCs w:val="28"/>
        </w:rPr>
        <w:t>говорить внятно и естественно, реализуя сформированные произносительные умения.</w:t>
      </w:r>
    </w:p>
    <w:p w14:paraId="3E836D9C" w14:textId="77777777" w:rsidR="00123A63" w:rsidRPr="00FF0B72" w:rsidRDefault="00123A63" w:rsidP="00123A63">
      <w:pPr>
        <w:spacing w:after="0" w:line="360" w:lineRule="auto"/>
        <w:ind w:right="153"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FF0B72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  <w:r w:rsidRPr="00FF0B72">
        <w:rPr>
          <w:rFonts w:ascii="Times New Roman" w:hAnsi="Times New Roman"/>
          <w:sz w:val="28"/>
          <w:szCs w:val="28"/>
        </w:rPr>
        <w:t>:</w:t>
      </w:r>
    </w:p>
    <w:p w14:paraId="5310D6CF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480D9492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4C0988EB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24D67E15" w14:textId="77777777" w:rsidR="00123A63" w:rsidRPr="00FF0B72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16E1792B" w14:textId="5F30839C" w:rsidR="00123A63" w:rsidRPr="00123A63" w:rsidRDefault="00123A63" w:rsidP="00123A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14:paraId="62F226D5" w14:textId="77777777" w:rsidR="00123A63" w:rsidRPr="00123A63" w:rsidRDefault="00123A63" w:rsidP="00123A63">
      <w:pPr>
        <w:pStyle w:val="3"/>
        <w:tabs>
          <w:tab w:val="left" w:pos="878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23A63">
        <w:rPr>
          <w:rFonts w:ascii="Times New Roman" w:eastAsia="Times New Roman" w:hAnsi="Times New Roman" w:cs="Times New Roman"/>
          <w:color w:val="auto"/>
          <w:lang w:eastAsia="ru-RU"/>
        </w:rPr>
        <w:t>Предметные результаты</w:t>
      </w:r>
    </w:p>
    <w:p w14:paraId="7EC8ACC4" w14:textId="77777777" w:rsidR="00123A63" w:rsidRPr="00123A63" w:rsidRDefault="00123A63" w:rsidP="00123A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3A63">
        <w:rPr>
          <w:rFonts w:ascii="Times New Roman" w:hAnsi="Times New Roman"/>
          <w:b/>
          <w:bCs/>
          <w:sz w:val="28"/>
          <w:szCs w:val="28"/>
          <w:lang w:eastAsia="ru-RU"/>
        </w:rPr>
        <w:t>1 дополнительный класс</w:t>
      </w:r>
    </w:p>
    <w:p w14:paraId="7398D0EA" w14:textId="77777777" w:rsidR="00123A63" w:rsidRPr="00123A63" w:rsidRDefault="00123A63" w:rsidP="00123A63">
      <w:pPr>
        <w:pStyle w:val="3"/>
        <w:spacing w:before="11" w:line="360" w:lineRule="auto"/>
        <w:ind w:firstLine="251"/>
        <w:rPr>
          <w:rFonts w:ascii="Times New Roman" w:hAnsi="Times New Roman" w:cs="Times New Roman"/>
          <w:b/>
          <w:bCs/>
          <w:color w:val="auto"/>
        </w:rPr>
      </w:pPr>
      <w:r w:rsidRPr="00123A63">
        <w:rPr>
          <w:rFonts w:ascii="Times New Roman" w:hAnsi="Times New Roman" w:cs="Times New Roman"/>
          <w:color w:val="auto"/>
        </w:rPr>
        <w:t>К концу 1 дополнительного класса обучающиеся научатся:</w:t>
      </w:r>
    </w:p>
    <w:p w14:paraId="489388A2" w14:textId="77777777" w:rsidR="00123A63" w:rsidRPr="00FF0B72" w:rsidRDefault="00123A63" w:rsidP="00123A63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(знакомые по значению слова, словосочетания, простые короткие фразы) обиходно-разговорного характера, связанный с учебной деятельностью и с изучением общеобразовательных предметов; </w:t>
      </w:r>
      <w:proofErr w:type="spellStart"/>
      <w:r w:rsidRPr="00FF0B72">
        <w:rPr>
          <w:rFonts w:ascii="Times New Roman" w:hAnsi="Times New Roman"/>
          <w:sz w:val="28"/>
          <w:szCs w:val="28"/>
        </w:rPr>
        <w:t>шёпотной</w:t>
      </w:r>
      <w:proofErr w:type="spellEnd"/>
      <w:r w:rsidRPr="00FF0B72">
        <w:rPr>
          <w:rFonts w:ascii="Times New Roman" w:hAnsi="Times New Roman"/>
          <w:sz w:val="28"/>
          <w:szCs w:val="28"/>
        </w:rPr>
        <w:t xml:space="preserve"> речи </w:t>
      </w:r>
      <w:r w:rsidRPr="00FF0B72">
        <w:rPr>
          <w:rFonts w:ascii="Times New Roman" w:hAnsi="Times New Roman" w:cs="Times New Roman"/>
          <w:sz w:val="28"/>
          <w:szCs w:val="28"/>
        </w:rPr>
        <w:t xml:space="preserve">(обучающиеся с I—II степенью тугоухости, </w:t>
      </w:r>
      <w:proofErr w:type="spellStart"/>
      <w:r w:rsidRPr="00FF0B72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F0B72">
        <w:rPr>
          <w:rFonts w:ascii="Times New Roman" w:hAnsi="Times New Roman" w:cs="Times New Roman"/>
          <w:sz w:val="28"/>
          <w:szCs w:val="28"/>
        </w:rPr>
        <w:t xml:space="preserve"> имплантированные обучающиеся);</w:t>
      </w:r>
    </w:p>
    <w:p w14:paraId="5EED90C8" w14:textId="77777777" w:rsidR="00123A63" w:rsidRPr="00FF0B72" w:rsidRDefault="00123A63" w:rsidP="00123A63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 воспринимать на слух с помощью индивидуальных слуховых аппаратов или кохлеарного импланта сначала знакомые, а затем незнакомые по содержанию тексты-миниатюры, которые близки личному опыту и наблюдениям детей (до </w:t>
      </w:r>
      <w:proofErr w:type="gramStart"/>
      <w:r w:rsidRPr="00FF0B72">
        <w:rPr>
          <w:rFonts w:ascii="Times New Roman" w:hAnsi="Times New Roman"/>
          <w:sz w:val="28"/>
          <w:szCs w:val="28"/>
        </w:rPr>
        <w:t xml:space="preserve">3 – </w:t>
      </w:r>
      <w:r>
        <w:rPr>
          <w:rFonts w:ascii="Times New Roman" w:hAnsi="Times New Roman"/>
          <w:sz w:val="28"/>
          <w:szCs w:val="28"/>
        </w:rPr>
        <w:t>6</w:t>
      </w:r>
      <w:proofErr w:type="gramEnd"/>
      <w:r w:rsidRPr="00FF0B72">
        <w:rPr>
          <w:rFonts w:ascii="Times New Roman" w:hAnsi="Times New Roman"/>
          <w:sz w:val="28"/>
          <w:szCs w:val="28"/>
        </w:rPr>
        <w:t xml:space="preserve"> предложений); </w:t>
      </w:r>
    </w:p>
    <w:p w14:paraId="5AD83201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произносить слитно, на одном выдохе, ряда слогов, слов, словосочетаний и фраз из 4—5 слогов сопряжённо с учителем и отражённо по подражанию;</w:t>
      </w:r>
    </w:p>
    <w:p w14:paraId="3303390A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изменять силу голоса в связи со словесным ударением, громкость и высоту собственного голоса (сопряжённо с учителем и отражённо по подражанию);</w:t>
      </w:r>
    </w:p>
    <w:p w14:paraId="1DB004F5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сопряжённо с учителем и отражённо по подражанию при изменении грамматической формы слова;</w:t>
      </w:r>
    </w:p>
    <w:p w14:paraId="04BAFA0F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14:paraId="1417B6C4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14:paraId="6CCB4236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14:paraId="4CB7F69F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приближённо произносить слова, включающие ещё не усвоенные звуки, используя допустимые звуковые замены;</w:t>
      </w:r>
    </w:p>
    <w:p w14:paraId="487D05E8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произносить слова слитно, голосом нормальной высоты, тембра и силы, с соблюдением звукового состава (точно или приближённо) и словесного ударения (сопряженно, отражённо, по надстрочному знаку) в </w:t>
      </w:r>
      <w:proofErr w:type="spellStart"/>
      <w:r w:rsidRPr="00FF0B72">
        <w:rPr>
          <w:rFonts w:ascii="Times New Roman" w:hAnsi="Times New Roman"/>
          <w:sz w:val="28"/>
          <w:szCs w:val="28"/>
        </w:rPr>
        <w:t>дву</w:t>
      </w:r>
      <w:proofErr w:type="spellEnd"/>
      <w:r w:rsidRPr="00FF0B72">
        <w:rPr>
          <w:rFonts w:ascii="Times New Roman" w:hAnsi="Times New Roman"/>
          <w:sz w:val="28"/>
          <w:szCs w:val="28"/>
        </w:rPr>
        <w:t>-, трёхсложных словах;</w:t>
      </w:r>
    </w:p>
    <w:p w14:paraId="7F586E71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(сопряжённо и отражённо, по надстрочному знаку, в отработанном материале самостоятельно);</w:t>
      </w:r>
    </w:p>
    <w:p w14:paraId="7E91EB18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фразы (из 4—5 слов) в темпе, близком к естественному (сопряжённо и отражённо); </w:t>
      </w:r>
    </w:p>
    <w:p w14:paraId="3EF4F646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отражённо);</w:t>
      </w:r>
    </w:p>
    <w:p w14:paraId="5698AD53" w14:textId="77777777" w:rsidR="00123A63" w:rsidRPr="0099302B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темп и характер речи учителя (громко, тихо, быстро, медленно); </w:t>
      </w:r>
    </w:p>
    <w:p w14:paraId="3A3E3773" w14:textId="77777777" w:rsidR="00123A63" w:rsidRPr="0099302B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определять ритм слов; количество слогов в словах, устанавливать их последовательность (односложные, двухсложные, трёхсложные слова); </w:t>
      </w:r>
    </w:p>
    <w:p w14:paraId="7FE1F8A3" w14:textId="77777777" w:rsidR="00123A63" w:rsidRPr="0099302B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начало и конец словосочетаний;</w:t>
      </w:r>
    </w:p>
    <w:p w14:paraId="1B0C7875" w14:textId="77777777" w:rsidR="00123A63" w:rsidRPr="0099302B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словосочетания и простые предложения с голоса учителя; </w:t>
      </w:r>
    </w:p>
    <w:p w14:paraId="4875E211" w14:textId="77777777" w:rsidR="00123A63" w:rsidRPr="0099302B" w:rsidRDefault="00123A63" w:rsidP="00123A63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речевой материал с электронного носителя (сказки, стихи, рассказы); </w:t>
      </w:r>
    </w:p>
    <w:p w14:paraId="6D6E7D8A" w14:textId="77777777" w:rsidR="00123A63" w:rsidRPr="003565DE" w:rsidRDefault="00123A63" w:rsidP="00123A63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и воспринимать ритм простейших </w:t>
      </w:r>
      <w:proofErr w:type="spellStart"/>
      <w:r>
        <w:rPr>
          <w:rFonts w:ascii="Times New Roman" w:hAnsi="Times New Roman"/>
          <w:sz w:val="28"/>
          <w:szCs w:val="28"/>
        </w:rPr>
        <w:t>слогосочетаний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D30F65" w14:textId="77777777" w:rsidR="00123A63" w:rsidRPr="009C43DA" w:rsidRDefault="00123A63" w:rsidP="00123A63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слух: музыкальные игрушки, число звуковых сигналов, долготу и краткость звучаний, и воспроизв</w:t>
      </w:r>
      <w:r>
        <w:rPr>
          <w:rFonts w:ascii="Times New Roman" w:hAnsi="Times New Roman" w:cs="Times New Roman"/>
          <w:sz w:val="28"/>
          <w:szCs w:val="28"/>
        </w:rPr>
        <w:t xml:space="preserve">одить их </w:t>
      </w:r>
      <w:r w:rsidRPr="009C43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43DA">
        <w:rPr>
          <w:rFonts w:ascii="Times New Roman" w:hAnsi="Times New Roman" w:cs="Times New Roman"/>
          <w:sz w:val="28"/>
          <w:szCs w:val="28"/>
        </w:rPr>
        <w:t>инструменте (барабане, бубне и т. д.) и голосом;</w:t>
      </w:r>
    </w:p>
    <w:p w14:paraId="36025DB3" w14:textId="77777777" w:rsidR="00123A63" w:rsidRPr="009C43DA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 шумы (в количестве 2—4) по темам «Звуки природы», «Домашние животные», «Домашние птицы», «Дикие животные», «Дикие птицы», «Игрушки», «Транспорт».</w:t>
      </w:r>
    </w:p>
    <w:p w14:paraId="13D164DC" w14:textId="77777777" w:rsidR="00123A63" w:rsidRPr="009C43DA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воспринимать и различать на слух музыкальные ритмы (марш, вальс, полька);</w:t>
      </w:r>
    </w:p>
    <w:p w14:paraId="631714AD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различать музыку и песни, воспроизводить знакомые детские песни; </w:t>
      </w:r>
    </w:p>
    <w:p w14:paraId="07811900" w14:textId="77777777" w:rsidR="00123A63" w:rsidRPr="00FF0B72" w:rsidRDefault="00123A63" w:rsidP="00123A63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A8DAE8" w14:textId="77777777" w:rsidR="00123A63" w:rsidRPr="00874D03" w:rsidRDefault="00123A63" w:rsidP="00123A63">
      <w:pPr>
        <w:pStyle w:val="a7"/>
        <w:numPr>
          <w:ilvl w:val="0"/>
          <w:numId w:val="5"/>
        </w:numPr>
        <w:spacing w:after="0" w:line="360" w:lineRule="auto"/>
        <w:ind w:left="-142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14:paraId="440FA48F" w14:textId="77777777" w:rsidR="00F245E1" w:rsidRDefault="00F245E1">
      <w:pPr>
        <w:rPr>
          <w:rFonts w:ascii="Times New Roman" w:hAnsi="Times New Roman" w:cs="Times New Roman"/>
          <w:sz w:val="28"/>
          <w:szCs w:val="28"/>
        </w:rPr>
      </w:pPr>
    </w:p>
    <w:p w14:paraId="480BF291" w14:textId="77777777" w:rsidR="008C0FC6" w:rsidRDefault="008C0FC6">
      <w:pPr>
        <w:rPr>
          <w:rFonts w:ascii="Times New Roman" w:hAnsi="Times New Roman" w:cs="Times New Roman"/>
          <w:sz w:val="28"/>
          <w:szCs w:val="28"/>
        </w:rPr>
      </w:pPr>
    </w:p>
    <w:p w14:paraId="07D0755B" w14:textId="77777777" w:rsidR="008C0FC6" w:rsidRDefault="008C0FC6">
      <w:pPr>
        <w:rPr>
          <w:rFonts w:ascii="Times New Roman" w:hAnsi="Times New Roman" w:cs="Times New Roman"/>
          <w:sz w:val="28"/>
          <w:szCs w:val="28"/>
        </w:rPr>
      </w:pPr>
    </w:p>
    <w:p w14:paraId="4987C3C6" w14:textId="77777777" w:rsidR="008C0FC6" w:rsidRPr="00FF0B72" w:rsidRDefault="008C0FC6" w:rsidP="008C0F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14:paraId="786E4F0E" w14:textId="77777777" w:rsidR="008C0FC6" w:rsidRDefault="008C0FC6" w:rsidP="008C0F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ДОПОЛНИТЕЛЬНЫЙ КЛАСС </w:t>
      </w:r>
    </w:p>
    <w:p w14:paraId="3ADBBAE8" w14:textId="77777777" w:rsidR="008C0FC6" w:rsidRPr="00FF0B72" w:rsidRDefault="008C0FC6" w:rsidP="008C0F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 (фронтальные занятия)</w:t>
      </w:r>
    </w:p>
    <w:p w14:paraId="1A9E22A3" w14:textId="77777777" w:rsidR="008C0FC6" w:rsidRPr="00FF0B72" w:rsidRDefault="008C0FC6" w:rsidP="008C0F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 xml:space="preserve"> (1 час в неделю, 33 ч. в год)</w:t>
      </w:r>
    </w:p>
    <w:tbl>
      <w:tblPr>
        <w:tblW w:w="1373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4110"/>
        <w:gridCol w:w="7655"/>
      </w:tblGrid>
      <w:tr w:rsidR="008C0FC6" w14:paraId="531EA296" w14:textId="77777777" w:rsidTr="00D24CC8">
        <w:trPr>
          <w:trHeight w:val="553"/>
          <w:jc w:val="center"/>
        </w:trPr>
        <w:tc>
          <w:tcPr>
            <w:tcW w:w="1970" w:type="dxa"/>
          </w:tcPr>
          <w:p w14:paraId="3FA37E36" w14:textId="43FD4AEE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4110" w:type="dxa"/>
          </w:tcPr>
          <w:p w14:paraId="7E2DC3E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</w:t>
            </w:r>
            <w:proofErr w:type="spellEnd"/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 xml:space="preserve"> содержание</w:t>
            </w:r>
          </w:p>
        </w:tc>
        <w:tc>
          <w:tcPr>
            <w:tcW w:w="7655" w:type="dxa"/>
          </w:tcPr>
          <w:p w14:paraId="3CC0FFB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и формы организации обучения. </w:t>
            </w:r>
            <w:proofErr w:type="spellStart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Характеристика</w:t>
            </w:r>
            <w:proofErr w:type="spellEnd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8C0FC6" w14:paraId="75E2CF78" w14:textId="77777777" w:rsidTr="00D24CC8">
        <w:trPr>
          <w:trHeight w:val="553"/>
          <w:jc w:val="center"/>
        </w:trPr>
        <w:tc>
          <w:tcPr>
            <w:tcW w:w="13735" w:type="dxa"/>
            <w:gridSpan w:val="3"/>
          </w:tcPr>
          <w:p w14:paraId="59503A8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>четверть – 9 часов</w:t>
            </w:r>
          </w:p>
        </w:tc>
      </w:tr>
      <w:tr w:rsidR="008C0FC6" w14:paraId="095945D2" w14:textId="77777777" w:rsidTr="00D24CC8">
        <w:trPr>
          <w:trHeight w:val="1156"/>
          <w:jc w:val="center"/>
        </w:trPr>
        <w:tc>
          <w:tcPr>
            <w:tcW w:w="1970" w:type="dxa"/>
          </w:tcPr>
          <w:p w14:paraId="193E1AC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4110" w:type="dxa"/>
          </w:tcPr>
          <w:p w14:paraId="7E969C4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Школа.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Школьные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помещения.</w:t>
            </w:r>
          </w:p>
          <w:p w14:paraId="72F7763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звуки.</w:t>
            </w:r>
          </w:p>
          <w:p w14:paraId="1A7FDF9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Слово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Ритм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слова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 xml:space="preserve">. </w:t>
            </w:r>
          </w:p>
          <w:p w14:paraId="36B1B78A" w14:textId="77777777" w:rsidR="008C0FC6" w:rsidRPr="00DA32EC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Песня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5ADB037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словарём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теме. </w:t>
            </w:r>
          </w:p>
          <w:p w14:paraId="1F21FB3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ритмом слов.</w:t>
            </w:r>
          </w:p>
          <w:p w14:paraId="75AF9C9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фраз по теме («Это …»).</w:t>
            </w:r>
          </w:p>
          <w:p w14:paraId="6D1803E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Проводить игры на развитие слухового внимания. </w:t>
            </w:r>
          </w:p>
          <w:p w14:paraId="4D59CEA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слух песню</w:t>
            </w:r>
            <w:r>
              <w:rPr>
                <w:rFonts w:ascii="Times New Roman" w:eastAsia="NewtonCSanPin" w:hAnsi="Times New Roman"/>
                <w:b/>
                <w:color w:val="000000"/>
                <w:spacing w:val="-7"/>
                <w:w w:val="105"/>
                <w:sz w:val="24"/>
                <w:szCs w:val="24"/>
              </w:rPr>
              <w:t xml:space="preserve"> (</w:t>
            </w:r>
            <w:r>
              <w:rPr>
                <w:rFonts w:ascii="Times New Roman" w:eastAsia="NewtonCSanPi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t>«Учат в школе»).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Отвечать на вопрос «Что вы слушали?»</w:t>
            </w:r>
          </w:p>
        </w:tc>
      </w:tr>
      <w:tr w:rsidR="008C0FC6" w14:paraId="0343FCF9" w14:textId="77777777" w:rsidTr="00D24CC8">
        <w:trPr>
          <w:trHeight w:val="1633"/>
          <w:jc w:val="center"/>
        </w:trPr>
        <w:tc>
          <w:tcPr>
            <w:tcW w:w="1970" w:type="dxa"/>
          </w:tcPr>
          <w:p w14:paraId="40D82D68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4110" w:type="dxa"/>
          </w:tcPr>
          <w:p w14:paraId="4052B76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Класс.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</w:p>
          <w:p w14:paraId="40522B2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звуки.</w:t>
            </w:r>
          </w:p>
          <w:p w14:paraId="2B4F51DD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Ритм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слова.</w:t>
            </w:r>
          </w:p>
          <w:p w14:paraId="1D04501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Предложение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.</w:t>
            </w:r>
          </w:p>
          <w:p w14:paraId="498092A3" w14:textId="77777777" w:rsidR="008C0FC6" w:rsidRPr="00DA32EC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Песня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648657B8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словарём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теме. Работать над ритмом слов.</w:t>
            </w:r>
          </w:p>
          <w:p w14:paraId="10E02C4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274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предложений по теме, выполнять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поручения,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вопросы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отчёт («Это …», «Покажи, где …!», «Где …?», «Я показал/показала …» и т. д.).</w:t>
            </w:r>
          </w:p>
          <w:p w14:paraId="030E572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Проводить игры на развитие слухового внимания.</w:t>
            </w:r>
          </w:p>
          <w:p w14:paraId="5831A2E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eastAsia="NewtonCSanPin" w:hAnsi="Times New Roman"/>
                <w:bCs/>
                <w:color w:val="000000"/>
                <w:sz w:val="24"/>
                <w:szCs w:val="24"/>
              </w:rPr>
              <w:t>песню («Учат в школе»).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вечать на вопрос «Что вы слушали?»</w:t>
            </w:r>
          </w:p>
        </w:tc>
      </w:tr>
      <w:tr w:rsidR="008C0FC6" w14:paraId="3CBF01DC" w14:textId="77777777" w:rsidTr="00D24CC8">
        <w:trPr>
          <w:trHeight w:val="679"/>
          <w:jc w:val="center"/>
        </w:trPr>
        <w:tc>
          <w:tcPr>
            <w:tcW w:w="1970" w:type="dxa"/>
          </w:tcPr>
          <w:p w14:paraId="624CA0A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вещи</w:t>
            </w:r>
            <w:proofErr w:type="spellEnd"/>
          </w:p>
        </w:tc>
        <w:tc>
          <w:tcPr>
            <w:tcW w:w="4110" w:type="dxa"/>
          </w:tcPr>
          <w:p w14:paraId="30BB98A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Учебные вещи. </w:t>
            </w:r>
          </w:p>
          <w:p w14:paraId="27DC572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Гласные звуки. </w:t>
            </w:r>
          </w:p>
          <w:p w14:paraId="4B0818C8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Ритм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слова.</w:t>
            </w:r>
          </w:p>
          <w:p w14:paraId="10AB918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</w:t>
            </w:r>
            <w:r w:rsidRPr="00271EC8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.</w:t>
            </w:r>
          </w:p>
          <w:p w14:paraId="20FB2FA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игрушки (барабан, дудка).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5F5FEF4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словарём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теме.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 по теме.</w:t>
            </w:r>
          </w:p>
          <w:p w14:paraId="7E6C9B2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предложений по теме, выполнять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поручения,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вопросы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отчёт («Дай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...!»,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«Возьми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…!»,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«Положи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…!»,</w:t>
            </w:r>
            <w:r>
              <w:rPr>
                <w:rFonts w:ascii="Times New Roman" w:eastAsia="NewtonCSanPin" w:hAnsi="Times New Roman"/>
                <w:color w:val="00000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«Я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дал/дала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…»,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«Я взял/взяла …», «Я положил/положила …»). </w:t>
            </w:r>
          </w:p>
          <w:p w14:paraId="43F46A9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Проводить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игры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развитие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слухового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внимания.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> 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звучание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музыкальных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игрушек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(барабан,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дудка).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вопросы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«Что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это?»,</w:t>
            </w:r>
            <w:r>
              <w:rPr>
                <w:rFonts w:ascii="Times New Roman" w:eastAsia="NewtonCSanPin" w:hAnsi="Times New Roman"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«Что вы услышали?»</w:t>
            </w:r>
          </w:p>
          <w:p w14:paraId="27888E1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</w:p>
        </w:tc>
      </w:tr>
      <w:tr w:rsidR="008C0FC6" w14:paraId="3C47A37D" w14:textId="77777777" w:rsidTr="00D24CC8">
        <w:trPr>
          <w:trHeight w:val="271"/>
          <w:jc w:val="center"/>
        </w:trPr>
        <w:tc>
          <w:tcPr>
            <w:tcW w:w="13735" w:type="dxa"/>
            <w:gridSpan w:val="3"/>
          </w:tcPr>
          <w:p w14:paraId="06B72D0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8C0FC6" w14:paraId="7B2ED03C" w14:textId="77777777" w:rsidTr="00D24CC8">
        <w:trPr>
          <w:trHeight w:val="1254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2357B77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Домаш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ние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772748B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Домашние животные. </w:t>
            </w:r>
          </w:p>
          <w:p w14:paraId="391E976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65A370A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4A26C5B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4C7CA72C" w14:textId="77777777" w:rsidR="008C0FC6" w:rsidRPr="00BD7468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Голоса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домашних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животных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65260FB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Работать со словарём по теме. Работать над рит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мом слов по теме.</w:t>
            </w:r>
          </w:p>
          <w:p w14:paraId="003592F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над восприятием простых фраз по теме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(«Это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…»,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«Покажи»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«Покажите,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где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…!»,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«Кто это?», «…, …, … — это домашние животные»).</w:t>
            </w:r>
          </w:p>
          <w:p w14:paraId="225392A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голоса</w:t>
            </w:r>
            <w:r>
              <w:rPr>
                <w:rFonts w:ascii="Times New Roman" w:eastAsia="NewtonCSanPin" w:hAnsi="Times New Roman"/>
                <w:color w:val="00000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домашних животных. Отвечать на вопросы «Чей это голос?», «Чей голос вы услышали?»</w:t>
            </w:r>
          </w:p>
        </w:tc>
      </w:tr>
      <w:tr w:rsidR="008C0FC6" w14:paraId="39F84905" w14:textId="77777777" w:rsidTr="00D24CC8">
        <w:trPr>
          <w:trHeight w:val="1463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4DF790C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Дикие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2D79C2E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Дикие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животные.</w:t>
            </w:r>
          </w:p>
          <w:p w14:paraId="333658D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46FA991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16D05D5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529A168B" w14:textId="77777777" w:rsidR="008C0FC6" w:rsidRPr="00BD7468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Голоса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диких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животных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7C5FABF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Работать со словарём по теме. Работать над рит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мом слов по теме.</w:t>
            </w:r>
          </w:p>
          <w:p w14:paraId="7D54D18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восприятием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фраз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теме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(«Это…»,</w:t>
            </w:r>
            <w:r>
              <w:rPr>
                <w:rFonts w:ascii="Times New Roman" w:eastAsia="NewtonCSanPin" w:hAnsi="Times New Roman"/>
                <w:color w:val="00000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«Покажи»</w:t>
            </w:r>
            <w:r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«Покажите,</w:t>
            </w:r>
            <w:r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где</w:t>
            </w:r>
            <w:r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…!»,</w:t>
            </w:r>
            <w:r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«Кто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это?», «…, …, … — это дикие животные»).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голоса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диких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животных.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вопросы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«Чей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это</w:t>
            </w:r>
            <w:r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голос?», «Чей голос вы услышали?»</w:t>
            </w:r>
          </w:p>
        </w:tc>
      </w:tr>
      <w:tr w:rsidR="008C0FC6" w:rsidRPr="000E28FD" w14:paraId="130B3FB8" w14:textId="77777777" w:rsidTr="00D24CC8">
        <w:trPr>
          <w:trHeight w:val="1419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0516183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Наступи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ла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зима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3BABAFD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Время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года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зима.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Зимние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месяцы.</w:t>
            </w:r>
          </w:p>
          <w:p w14:paraId="4485142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Снег,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ветер,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метель,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мороз.</w:t>
            </w:r>
          </w:p>
          <w:p w14:paraId="4064237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5CB0941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7D2F3C9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1833F95F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Песня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>Хор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1CF271E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Работать со словарём по теме. Работать над рит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мом слов по теме.</w:t>
            </w:r>
          </w:p>
          <w:p w14:paraId="1C07795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фраз по теме.</w:t>
            </w:r>
          </w:p>
          <w:p w14:paraId="65C6C5B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NewtonCSanPi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NewtonCSanPi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NewtonCSanPi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слухового</w:t>
            </w:r>
            <w:r>
              <w:rPr>
                <w:rFonts w:ascii="Times New Roman" w:eastAsia="NewtonCSanPi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внимания.</w:t>
            </w:r>
          </w:p>
          <w:p w14:paraId="159BBF6C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6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6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64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новогоднюю</w:t>
            </w:r>
            <w:r>
              <w:rPr>
                <w:rFonts w:ascii="Times New Roman" w:eastAsia="NewtonCSanPin" w:hAnsi="Times New Roman"/>
                <w:bCs/>
                <w:color w:val="000000"/>
                <w:spacing w:val="7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t xml:space="preserve">песню 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 xml:space="preserve">(«Маленькая ёлочка»).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 ответ на вопро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сы: «Что вы слушали? Кто пел?» — «Мы слушали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песню. </w:t>
            </w:r>
            <w:r w:rsidRPr="000E28FD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Пел хор»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8C0FC6" w14:paraId="541F80CA" w14:textId="77777777" w:rsidTr="00D24CC8">
        <w:trPr>
          <w:trHeight w:val="403"/>
          <w:jc w:val="center"/>
        </w:trPr>
        <w:tc>
          <w:tcPr>
            <w:tcW w:w="1970" w:type="dxa"/>
          </w:tcPr>
          <w:p w14:paraId="31983323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</w:pPr>
            <w:r w:rsidRPr="000E28FD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Скоро </w:t>
            </w:r>
            <w:r w:rsidRPr="000E28FD"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 xml:space="preserve">наступит </w:t>
            </w:r>
            <w:r w:rsidRPr="000E28FD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Новый </w:t>
            </w:r>
            <w:r w:rsidRPr="000E28FD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год!</w:t>
            </w:r>
          </w:p>
        </w:tc>
        <w:tc>
          <w:tcPr>
            <w:tcW w:w="4110" w:type="dxa"/>
          </w:tcPr>
          <w:p w14:paraId="36EE8F8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Новый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год.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Дед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Мороз. Снегурочка.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Новогодняя ёлка. Шары, бусы, звезда.</w:t>
            </w:r>
          </w:p>
          <w:p w14:paraId="7904B7E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451124C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3DBC3E0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79A58A88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Песня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>Хор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5EC06F6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Работать со словарём по теме. Работать над рит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мом слов по теме.</w:t>
            </w:r>
          </w:p>
          <w:p w14:paraId="177DAC5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фраз по теме.</w:t>
            </w:r>
          </w:p>
          <w:p w14:paraId="4B493FC0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принимать на слух </w:t>
            </w:r>
            <w:r>
              <w:rPr>
                <w:rFonts w:ascii="Times New Roman" w:eastAsia="NewtonCSanPin" w:hAnsi="Times New Roman"/>
                <w:bCs/>
                <w:color w:val="000000"/>
                <w:sz w:val="24"/>
                <w:szCs w:val="24"/>
              </w:rPr>
              <w:t xml:space="preserve">новогоднюю песню («В лесу 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родилась</w:t>
            </w:r>
            <w:r>
              <w:rPr>
                <w:rFonts w:ascii="Times New Roman" w:eastAsia="NewtonCSanPin" w:hAnsi="Times New Roman"/>
                <w:bCs/>
                <w:color w:val="00000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ёлочка»).</w:t>
            </w:r>
            <w:r>
              <w:rPr>
                <w:rFonts w:ascii="Times New Roman" w:eastAsia="NewtonCSanPin" w:hAnsi="Times New Roman"/>
                <w:color w:val="00000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ответ</w:t>
            </w:r>
            <w:r>
              <w:rPr>
                <w:rFonts w:ascii="Times New Roman" w:eastAsia="NewtonCSanPin" w:hAnsi="Times New Roman"/>
                <w:color w:val="00000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вопросы: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«Что вы слушали? Кто пел?» — «Мы слушали песню.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Пел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хор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8C0FC6" w14:paraId="310AA30F" w14:textId="77777777" w:rsidTr="00D24CC8">
        <w:trPr>
          <w:trHeight w:val="225"/>
          <w:jc w:val="center"/>
        </w:trPr>
        <w:tc>
          <w:tcPr>
            <w:tcW w:w="13735" w:type="dxa"/>
            <w:gridSpan w:val="3"/>
          </w:tcPr>
          <w:p w14:paraId="579CAFA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8C0FC6" w:rsidRPr="00802593" w14:paraId="7772631A" w14:textId="77777777" w:rsidTr="00D24CC8">
        <w:trPr>
          <w:trHeight w:val="253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001E3BB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Зимние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забавы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22E47C1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Зимние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забавы.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Катать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ся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лыжах,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санках, на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коньках.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Лепить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снегови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ка. Играть в снежки.</w:t>
            </w:r>
          </w:p>
          <w:p w14:paraId="327A790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Гласные звуки, 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1F8283A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6D022DC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07A42D41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lastRenderedPageBreak/>
              <w:t>Музыкальное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произведение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Вальс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4068BC0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lastRenderedPageBreak/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</w:p>
          <w:p w14:paraId="0D013E58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 над восприятием на слух и слухозрительно слов, фраз по теме.</w:t>
            </w:r>
          </w:p>
          <w:p w14:paraId="03C1707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Проводить игры на развитие слухового внима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ния и памяти.</w:t>
            </w:r>
          </w:p>
          <w:p w14:paraId="2F053FEE" w14:textId="77777777" w:rsidR="008C0FC6" w:rsidRPr="000E28FD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вальс.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на вопрос: «Что вы слушали?» — «Мы слушали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вальс», «</w:t>
            </w:r>
            <w:r w:rsidRPr="00802593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Это вальс»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8C0FC6" w14:paraId="2A2A2A7C" w14:textId="77777777" w:rsidTr="00D24CC8">
        <w:trPr>
          <w:trHeight w:val="1423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7A50CDE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Зимующие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пти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  <w:lang w:val="en-US"/>
              </w:rPr>
              <w:t>цы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08F7579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Зимующие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птицы.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Ворона, воробей, синица, дятел.</w:t>
            </w:r>
          </w:p>
          <w:p w14:paraId="13E89C9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5DCB368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Предложение. </w:t>
            </w:r>
          </w:p>
          <w:p w14:paraId="57F88AD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74F2A50E" w14:textId="77777777" w:rsidR="008C0FC6" w:rsidRPr="00020757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Голоса</w:t>
            </w:r>
            <w:r>
              <w:rPr>
                <w:rFonts w:ascii="Times New Roman" w:eastAsia="NewtonCSanPi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зимующих</w:t>
            </w:r>
            <w:r>
              <w:rPr>
                <w:rFonts w:ascii="Times New Roman" w:eastAsia="NewtonCSanPi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>птиц.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1BB2F33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Учить определять количество слогов в словах.</w:t>
            </w:r>
          </w:p>
          <w:p w14:paraId="3B29327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 w:rsidRPr="00E50762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нимать на слух и слухозрительно слова, фразы по теме. </w:t>
            </w:r>
          </w:p>
          <w:p w14:paraId="3681BC8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и различать голоса зимующих птиц (от 2 до 4 голосов</w:t>
            </w:r>
            <w:r w:rsidRPr="00E507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FC6" w:rsidRPr="00802593" w14:paraId="2A28350C" w14:textId="77777777" w:rsidTr="00D24CC8">
        <w:trPr>
          <w:trHeight w:val="1046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2EACADA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Защитни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ки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Отече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ства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318F2BB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Защитники</w:t>
            </w:r>
            <w:r>
              <w:rPr>
                <w:rFonts w:ascii="Times New Roman" w:eastAsia="NewtonCSanPin" w:hAnsi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Отечества.</w:t>
            </w:r>
            <w:r>
              <w:rPr>
                <w:rFonts w:ascii="Times New Roman" w:eastAsia="NewtonCSanPin" w:hAnsi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Моряки, танкисты, лётчики.</w:t>
            </w:r>
          </w:p>
          <w:p w14:paraId="5C8C3CC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Праздник</w:t>
            </w:r>
            <w:r>
              <w:rPr>
                <w:rFonts w:ascii="Times New Roman" w:eastAsia="NewtonCSanPin" w:hAnsi="Times New Roman"/>
                <w:color w:val="00000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«День</w:t>
            </w:r>
            <w:r>
              <w:rPr>
                <w:rFonts w:ascii="Times New Roman" w:eastAsia="NewtonCSanPin" w:hAnsi="Times New Roman"/>
                <w:color w:val="00000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защитника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Отечества».</w:t>
            </w:r>
          </w:p>
          <w:p w14:paraId="0B058F5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6F57E02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193F2E2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27DB77D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Музыкальное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произведение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Марш</w:t>
            </w:r>
            <w:proofErr w:type="spellEnd"/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2991913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Учить определять количество слогов в словах. </w:t>
            </w:r>
          </w:p>
          <w:p w14:paraId="507C5BC5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 w:rsidRPr="00E50762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нимать на слух и слухозрительно слова, фразы по теме.</w:t>
            </w:r>
          </w:p>
          <w:p w14:paraId="4DD97346" w14:textId="77777777" w:rsidR="008C0FC6" w:rsidRPr="00802593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марш.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на вопрос: «Что вы слушали?» — «Мы слушали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марш», «</w:t>
            </w:r>
            <w:r w:rsidRPr="00802593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Это марш»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8C0FC6" w14:paraId="2552FBF3" w14:textId="77777777" w:rsidTr="00D24CC8">
        <w:trPr>
          <w:trHeight w:val="1254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6387E76C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Мамин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6FC600C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8</w:t>
            </w:r>
            <w:r>
              <w:rPr>
                <w:rFonts w:ascii="Times New Roman" w:eastAsia="NewtonCSanPin" w:hAnsi="Times New Roman"/>
                <w:color w:val="00000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Марта</w:t>
            </w:r>
            <w:r>
              <w:rPr>
                <w:rFonts w:ascii="Times New Roman" w:eastAsia="NewtonCSanPin" w:hAnsi="Times New Roman"/>
                <w:color w:val="00000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/>
                <w:color w:val="00000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женский</w:t>
            </w:r>
            <w:r>
              <w:rPr>
                <w:rFonts w:ascii="Times New Roman" w:eastAsia="NewtonCSanPin" w:hAnsi="Times New Roman"/>
                <w:color w:val="00000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празд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ник.</w:t>
            </w:r>
          </w:p>
          <w:p w14:paraId="1A19F89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7162883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6C101A7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40D33C1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Песни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>Хо</w:t>
            </w:r>
            <w:proofErr w:type="spellEnd"/>
            <w:r w:rsidRPr="00802593"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NewtonCSanPin" w:hAnsi="Times New Roman"/>
                <w:color w:val="000000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02B50C8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Учить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слогов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> 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словах, устанавливать их последовательность. Работать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</w:p>
          <w:p w14:paraId="76AD9C0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на слух и слухозрительно слова, фразы по теме.</w:t>
            </w:r>
          </w:p>
          <w:p w14:paraId="7D46EF30" w14:textId="77777777" w:rsidR="008C0FC6" w:rsidRPr="00020757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 xml:space="preserve"> на слух песни, посвящённые мамам</w:t>
            </w:r>
            <w:r>
              <w:rPr>
                <w:rFonts w:ascii="Times New Roman" w:eastAsia="NewtonCSanPin" w:hAnsi="Times New Roman"/>
                <w:b/>
                <w:color w:val="000000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Давать ответ на вопросы: «Что вы слушали?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Кто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пел?»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—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«Мы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слушали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песню/песни.</w:t>
            </w:r>
            <w:r w:rsidRPr="00C2676B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2676B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Пел </w:t>
            </w:r>
            <w:r w:rsidRPr="00C2676B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хор»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.</w:t>
            </w:r>
          </w:p>
        </w:tc>
      </w:tr>
      <w:tr w:rsidR="008C0FC6" w14:paraId="3317B6DB" w14:textId="77777777" w:rsidTr="00D24CC8">
        <w:trPr>
          <w:trHeight w:val="710"/>
          <w:jc w:val="center"/>
        </w:trPr>
        <w:tc>
          <w:tcPr>
            <w:tcW w:w="1970" w:type="dxa"/>
          </w:tcPr>
          <w:p w14:paraId="7B986853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4110" w:type="dxa"/>
          </w:tcPr>
          <w:p w14:paraId="20E72A32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Транспорт.</w:t>
            </w:r>
            <w:r w:rsidRPr="00CE3065"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</w:t>
            </w:r>
            <w:r w:rsidRPr="00CE3065">
              <w:rPr>
                <w:rFonts w:ascii="Times New Roman" w:eastAsia="NewtonCSanPin" w:hAnsi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транспор</w:t>
            </w:r>
            <w:r w:rsidRPr="00CE3065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та.</w:t>
            </w:r>
          </w:p>
          <w:p w14:paraId="5F4A8552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Гласные</w:t>
            </w:r>
            <w:r w:rsidRPr="00CE3065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звуки,</w:t>
            </w:r>
            <w:r w:rsidRPr="00CE3065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согласные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звуки.</w:t>
            </w:r>
          </w:p>
          <w:p w14:paraId="48E98DBB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 w:rsidRPr="00CE3065"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 w:rsidRPr="00CE3065"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42EF0AD6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677F8DA7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proofErr w:type="spellStart"/>
            <w:r w:rsidRPr="00CE3065"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Песня</w:t>
            </w:r>
            <w:proofErr w:type="spellEnd"/>
            <w:r w:rsidRPr="00CE3065"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CE3065">
              <w:rPr>
                <w:rFonts w:ascii="Times New Roman" w:eastAsia="NewtonCSanPin" w:hAnsi="Times New Roman"/>
                <w:color w:val="000000"/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065"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  <w:t>Мужской</w:t>
            </w:r>
            <w:proofErr w:type="spellEnd"/>
            <w:r w:rsidRPr="00CE3065">
              <w:rPr>
                <w:rFonts w:ascii="Times New Roman" w:eastAsia="NewtonCSanPin" w:hAnsi="Times New Roman"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065"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голос</w:t>
            </w:r>
            <w:proofErr w:type="spellEnd"/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236A3EAC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Учить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слогов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в словах, устанавливать их последовательность.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 w:rsidRPr="00CE3065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 w:rsidRPr="00CE3065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 w:rsidRPr="00CE3065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 w:rsidRPr="00CE3065"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 w:rsidRPr="00CE3065"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</w:p>
          <w:p w14:paraId="3DF321C1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на слух и слухозрительно слов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а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, фраз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ы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по теме. </w:t>
            </w:r>
          </w:p>
          <w:p w14:paraId="3362B7B7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различ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ать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на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слух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шума</w:t>
            </w:r>
            <w:r w:rsidRPr="00CE3065"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транспорта.</w:t>
            </w:r>
          </w:p>
          <w:p w14:paraId="6D2EAFB5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слух песню</w:t>
            </w:r>
            <w:r>
              <w:rPr>
                <w:rFonts w:ascii="Times New Roman" w:eastAsia="NewtonCSanPin" w:hAnsi="Times New Roman"/>
                <w:b/>
                <w:color w:val="000000"/>
                <w:spacing w:val="-7"/>
                <w:w w:val="105"/>
                <w:sz w:val="24"/>
                <w:szCs w:val="24"/>
              </w:rPr>
              <w:t xml:space="preserve"> (</w:t>
            </w:r>
            <w:r w:rsidRPr="00CE3065">
              <w:rPr>
                <w:rFonts w:ascii="Times New Roman" w:eastAsia="NewtonCSanPin" w:hAnsi="Times New Roman"/>
                <w:b/>
                <w:color w:val="000000"/>
                <w:w w:val="105"/>
                <w:sz w:val="24"/>
                <w:szCs w:val="24"/>
              </w:rPr>
              <w:t>«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Песня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крокодила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Гены»</w:t>
            </w:r>
            <w:r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)</w:t>
            </w:r>
            <w:r w:rsidRPr="00CE3065">
              <w:rPr>
                <w:rFonts w:ascii="Times New Roman" w:eastAsia="NewtonCSanPin" w:hAnsi="Times New Roman"/>
                <w:bCs/>
                <w:color w:val="000000"/>
                <w:w w:val="105"/>
                <w:sz w:val="24"/>
                <w:szCs w:val="24"/>
              </w:rPr>
              <w:t>.</w:t>
            </w:r>
            <w:r w:rsidRPr="00CE3065">
              <w:rPr>
                <w:rFonts w:ascii="Times New Roman" w:eastAsia="NewtonCSanPin" w:hAnsi="Times New Roman"/>
                <w:b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Давать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ответ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вопросы: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«Что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вы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слушали?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Чей</w:t>
            </w:r>
            <w:r w:rsidRPr="00CE3065"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голос вы услышали?» — «Мы слушали песню. Это мужской голос»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8C0FC6" w14:paraId="26AA526D" w14:textId="77777777" w:rsidTr="00D24CC8">
        <w:trPr>
          <w:trHeight w:val="359"/>
          <w:jc w:val="center"/>
        </w:trPr>
        <w:tc>
          <w:tcPr>
            <w:tcW w:w="13735" w:type="dxa"/>
            <w:gridSpan w:val="3"/>
          </w:tcPr>
          <w:p w14:paraId="2FCEAC0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8C0FC6" w14:paraId="4E5F9CB9" w14:textId="77777777" w:rsidTr="00D24CC8">
        <w:trPr>
          <w:trHeight w:val="395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6F28D6D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Приметы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весны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0CC60B1D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Время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года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весна.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Весенние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lastRenderedPageBreak/>
              <w:t>месяцы.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Начало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весны.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Приметы</w:t>
            </w:r>
            <w:r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весны. Гласные звуки, согласные звуки.</w:t>
            </w:r>
          </w:p>
          <w:p w14:paraId="24A4FC5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Предложение. </w:t>
            </w:r>
          </w:p>
          <w:p w14:paraId="6870DD1B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4CDF56A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Звуки дождя и капели. </w:t>
            </w:r>
          </w:p>
          <w:p w14:paraId="2F0C62EB" w14:textId="77777777" w:rsidR="008C0FC6" w:rsidRPr="00A03F7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Музыкальное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произведение.</w:t>
            </w:r>
            <w:r>
              <w:rPr>
                <w:rFonts w:ascii="Times New Roman" w:eastAsia="NewtonCSanPin" w:hAnsi="Times New Roman"/>
                <w:color w:val="000000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>Вальс</w:t>
            </w:r>
            <w:proofErr w:type="spellEnd"/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Марш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093B9CD4" w14:textId="77777777" w:rsidR="008C0FC6" w:rsidRPr="00CE306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lastRenderedPageBreak/>
              <w:t xml:space="preserve">Работать со словарём по теме. Учить различать и воспроизводить ритм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lastRenderedPageBreak/>
              <w:t xml:space="preserve">слов по теме. Определять количество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слогов в словах, выделять ударный слог.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Воспринимать на слух и слухозрительно слов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а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, фраз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ы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по теме. </w:t>
            </w:r>
          </w:p>
          <w:p w14:paraId="4EFC211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и различать неречевые звучания (капель, дождь).</w:t>
            </w:r>
          </w:p>
          <w:p w14:paraId="398F6D4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слух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вальс и марш.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Давать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вопрос: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«Что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NewtonCSanPi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слушали?»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«Мы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слушали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вальс </w:t>
            </w:r>
            <w:r w:rsidRPr="00A03F7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марш»,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«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Это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вальс </w:t>
            </w:r>
            <w:r w:rsidRPr="00A03F7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марш».</w:t>
            </w:r>
          </w:p>
        </w:tc>
      </w:tr>
      <w:tr w:rsidR="008C0FC6" w14:paraId="224F6F7E" w14:textId="77777777" w:rsidTr="00D24CC8">
        <w:trPr>
          <w:trHeight w:val="1226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450C48F0" w14:textId="77777777" w:rsidR="008C0FC6" w:rsidRPr="00A03F7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A03F75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Весна</w:t>
            </w:r>
          </w:p>
          <w:p w14:paraId="0356EFF7" w14:textId="77777777" w:rsidR="008C0FC6" w:rsidRPr="00A03F7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</w:pPr>
            <w:r w:rsidRPr="00A03F7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</w:t>
            </w:r>
            <w:r w:rsidRPr="00A03F75">
              <w:rPr>
                <w:rFonts w:ascii="Times New Roman" w:eastAsia="NewtonCSanPi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 w:rsidRPr="00A03F75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394082DD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Приметы</w:t>
            </w:r>
            <w:r>
              <w:rPr>
                <w:rFonts w:ascii="Times New Roman" w:eastAsia="NewtonCSanPin" w:hAnsi="Times New Roman"/>
                <w:color w:val="00000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весны.</w:t>
            </w:r>
          </w:p>
          <w:p w14:paraId="7AE9319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Грач. Скворец. Соловей. Ласточка.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Голоса перелётных птиц.</w:t>
            </w:r>
          </w:p>
          <w:p w14:paraId="5F20A833" w14:textId="77777777" w:rsidR="008C0FC6" w:rsidRPr="00A03F75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ascii="Times New Roman" w:eastAsia="NewtonCSanPi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произведение.</w:t>
            </w:r>
            <w:r>
              <w:rPr>
                <w:rFonts w:ascii="Times New Roman" w:eastAsia="NewtonCSanPi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A03F75"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>Полька</w:t>
            </w:r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02E1A2D8" w14:textId="77777777" w:rsidR="008C0FC6" w:rsidRPr="0047131A" w:rsidRDefault="008C0FC6" w:rsidP="00D24CC8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Учить различать и воспроизводить ритм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слов по теме. Определять количество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слогов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словах,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ударный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слог. 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на слух и слухозрительно слов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а</w:t>
            </w:r>
            <w:r w:rsidRPr="00CE306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, фраз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ы по теме</w:t>
            </w:r>
          </w:p>
          <w:p w14:paraId="2530E4A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Воспринимать и различать голоса пере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лётных птиц (от 2 до 4 голосов).</w:t>
            </w:r>
          </w:p>
          <w:p w14:paraId="5FC1A122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 на слух польку. Давать ответ</w:t>
            </w:r>
            <w:r>
              <w:rPr>
                <w:rFonts w:ascii="Times New Roman" w:eastAsia="NewtonCSanPin" w:hAnsi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вопрос:</w:t>
            </w:r>
            <w:r>
              <w:rPr>
                <w:rFonts w:ascii="Times New Roman" w:eastAsia="NewtonCSanPin" w:hAnsi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«Что</w:t>
            </w:r>
            <w:r>
              <w:rPr>
                <w:rFonts w:ascii="Times New Roman" w:eastAsia="NewtonCSanPin" w:hAnsi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вы</w:t>
            </w:r>
            <w:r>
              <w:rPr>
                <w:rFonts w:ascii="Times New Roman" w:eastAsia="NewtonCSanPin" w:hAnsi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слушали?»</w:t>
            </w:r>
            <w:r>
              <w:rPr>
                <w:rFonts w:ascii="Times New Roman" w:eastAsia="NewtonCSanPin" w:hAnsi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«Мы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слушали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польку»,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«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Это</w:t>
            </w:r>
            <w:r>
              <w:rPr>
                <w:rFonts w:ascii="Times New Roman" w:eastAsia="NewtonCSanPi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полька».</w:t>
            </w:r>
          </w:p>
        </w:tc>
      </w:tr>
      <w:tr w:rsidR="008C0FC6" w14:paraId="7EA8CCF5" w14:textId="77777777" w:rsidTr="00D24CC8">
        <w:trPr>
          <w:trHeight w:val="1965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5C74FBF4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Игрушки</w:t>
            </w:r>
            <w:proofErr w:type="spellEnd"/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0EF2AEE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Игрушки. А. Барто. Стихи. </w:t>
            </w:r>
          </w:p>
          <w:p w14:paraId="0F2CF05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Гласные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звуки,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согласные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звуки.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Слог. Слово. Предложение.</w:t>
            </w:r>
          </w:p>
          <w:p w14:paraId="4A0E2A2D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Ударение. Ритм слова. </w:t>
            </w:r>
          </w:p>
          <w:p w14:paraId="1C74ECF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Музыкальные игрушки (барабан, дудка).</w:t>
            </w:r>
          </w:p>
          <w:p w14:paraId="4CB4B4A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Направление звука (справа, слева, спереди, сзади). Сила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звука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(тихо,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громко),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длительность звука (долго, кратко).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4B831F1E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Работать со словарём по теме.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Работать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над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ритмом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</w:t>
            </w:r>
            <w:r>
              <w:rPr>
                <w:rFonts w:ascii="Times New Roman" w:eastAsia="NewtonCSanPin" w:hAnsi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/>
                <w:color w:val="00000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теме.</w:t>
            </w:r>
          </w:p>
          <w:p w14:paraId="004DA17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Воспринимать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A03F7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 слух и слухозрительно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с голоса учителя</w:t>
            </w:r>
            <w:r w:rsidRPr="00A03F75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 стихотворения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А.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Барто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. Читать стихотворения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об игрушках.</w:t>
            </w:r>
          </w:p>
          <w:p w14:paraId="3D36E981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Учить различать звучание музыкальных игруше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к (барабан, дудка). </w:t>
            </w:r>
            <w:r w:rsidRPr="00081EAE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Определять направление звука, силу и </w:t>
            </w:r>
            <w:r w:rsidRPr="00081EAE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длительность звучания.</w:t>
            </w:r>
          </w:p>
        </w:tc>
      </w:tr>
      <w:tr w:rsidR="008C0FC6" w14:paraId="0C84EC44" w14:textId="77777777" w:rsidTr="00D24CC8">
        <w:trPr>
          <w:trHeight w:val="266"/>
          <w:jc w:val="center"/>
        </w:trPr>
        <w:tc>
          <w:tcPr>
            <w:tcW w:w="1970" w:type="dxa"/>
            <w:tcBorders>
              <w:bottom w:val="single" w:sz="12" w:space="0" w:color="231F20"/>
            </w:tcBorders>
          </w:tcPr>
          <w:p w14:paraId="2CCBCC1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NewtonCSanPin" w:hAnsi="Times New Roman"/>
                <w:color w:val="000000"/>
                <w:spacing w:val="-2"/>
                <w:sz w:val="24"/>
                <w:szCs w:val="24"/>
                <w:lang w:val="en-US"/>
              </w:rPr>
              <w:t>Здрав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ствуй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лето</w:t>
            </w:r>
            <w:proofErr w:type="spellEnd"/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>!</w:t>
            </w: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14:paraId="21615637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Время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года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лето.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Летние</w:t>
            </w:r>
            <w:r>
              <w:rPr>
                <w:rFonts w:ascii="Times New Roman" w:eastAsia="NewtonCSanPin" w:hAnsi="Times New Roman"/>
                <w:color w:val="00000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месяцы. Гласные звуки, согласные звуки.</w:t>
            </w:r>
          </w:p>
          <w:p w14:paraId="2E3536E0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Слог.</w:t>
            </w:r>
            <w:r>
              <w:rPr>
                <w:rFonts w:ascii="Times New Roman" w:eastAsia="NewtonCSanPi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Слово.</w:t>
            </w:r>
            <w:r>
              <w:rPr>
                <w:rFonts w:ascii="Times New Roman" w:eastAsia="NewtonCSanPi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Предложение.</w:t>
            </w:r>
          </w:p>
          <w:p w14:paraId="4A87005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 Ритм слова.</w:t>
            </w:r>
          </w:p>
          <w:p w14:paraId="382623EA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Музыкальные игрушки (барабан, дудка). </w:t>
            </w:r>
          </w:p>
          <w:p w14:paraId="2A3C94F6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Направление звука (справа, слева, спереди, сзади).</w:t>
            </w:r>
          </w:p>
          <w:p w14:paraId="712B69B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lastRenderedPageBreak/>
              <w:t>Сила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звука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(тихо,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громко),</w:t>
            </w:r>
            <w:r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длительность звука (долго, кратко).</w:t>
            </w:r>
          </w:p>
        </w:tc>
        <w:tc>
          <w:tcPr>
            <w:tcW w:w="7655" w:type="dxa"/>
            <w:tcBorders>
              <w:top w:val="single" w:sz="12" w:space="0" w:color="231F20"/>
              <w:bottom w:val="single" w:sz="12" w:space="0" w:color="231F20"/>
            </w:tcBorders>
          </w:tcPr>
          <w:p w14:paraId="2984B00F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lastRenderedPageBreak/>
              <w:t xml:space="preserve">Работать со словарём по теме. Определять количество слогов в словах,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выделять ударный слог. Воспринимать</w:t>
            </w:r>
            <w:r>
              <w:rPr>
                <w:rFonts w:ascii="Times New Roman" w:eastAsia="NewtonCSanPin" w:hAnsi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и воспроизводить ритм слов по теме. Воспринимать на слух и слухозрительно слова, фразы по теме. </w:t>
            </w:r>
          </w:p>
          <w:p w14:paraId="62630A09" w14:textId="77777777" w:rsidR="008C0FC6" w:rsidRDefault="008C0FC6" w:rsidP="00D24C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Учить различать звучание музыкальных игруше</w:t>
            </w: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к (барабан, дудка). </w:t>
            </w:r>
            <w:r w:rsidRPr="00081EAE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Определять направление звука, силу и </w:t>
            </w:r>
            <w:r w:rsidRPr="00081EAE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длительность звучания.</w:t>
            </w:r>
          </w:p>
        </w:tc>
      </w:tr>
    </w:tbl>
    <w:p w14:paraId="62689CE1" w14:textId="77777777" w:rsidR="008C0FC6" w:rsidRPr="00FF0B72" w:rsidRDefault="008C0FC6" w:rsidP="008C0FC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B7321D" w14:textId="77777777" w:rsidR="008C0FC6" w:rsidRPr="00BF66F7" w:rsidRDefault="008C0FC6">
      <w:pPr>
        <w:rPr>
          <w:rFonts w:ascii="Times New Roman" w:hAnsi="Times New Roman" w:cs="Times New Roman"/>
          <w:sz w:val="28"/>
          <w:szCs w:val="28"/>
        </w:rPr>
      </w:pPr>
    </w:p>
    <w:sectPr w:rsidR="008C0FC6" w:rsidRPr="00BF66F7" w:rsidSect="00BF6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679A" w14:textId="77777777" w:rsidR="00D174B0" w:rsidRDefault="00D174B0" w:rsidP="008C0FC6">
      <w:pPr>
        <w:spacing w:after="0" w:line="240" w:lineRule="auto"/>
      </w:pPr>
      <w:r>
        <w:separator/>
      </w:r>
    </w:p>
  </w:endnote>
  <w:endnote w:type="continuationSeparator" w:id="0">
    <w:p w14:paraId="5CA796D8" w14:textId="77777777" w:rsidR="00D174B0" w:rsidRDefault="00D174B0" w:rsidP="008C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72EF" w14:textId="77777777" w:rsidR="00D174B0" w:rsidRDefault="00D174B0" w:rsidP="008C0FC6">
      <w:pPr>
        <w:spacing w:after="0" w:line="240" w:lineRule="auto"/>
      </w:pPr>
      <w:r>
        <w:separator/>
      </w:r>
    </w:p>
  </w:footnote>
  <w:footnote w:type="continuationSeparator" w:id="0">
    <w:p w14:paraId="663BC23D" w14:textId="77777777" w:rsidR="00D174B0" w:rsidRDefault="00D174B0" w:rsidP="008C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56413">
    <w:abstractNumId w:val="0"/>
  </w:num>
  <w:num w:numId="2" w16cid:durableId="940842684">
    <w:abstractNumId w:val="3"/>
  </w:num>
  <w:num w:numId="3" w16cid:durableId="106316069">
    <w:abstractNumId w:val="4"/>
  </w:num>
  <w:num w:numId="4" w16cid:durableId="900217845">
    <w:abstractNumId w:val="1"/>
  </w:num>
  <w:num w:numId="5" w16cid:durableId="174505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EA"/>
    <w:rsid w:val="00026AA1"/>
    <w:rsid w:val="00123A63"/>
    <w:rsid w:val="002867EA"/>
    <w:rsid w:val="0075428A"/>
    <w:rsid w:val="00786769"/>
    <w:rsid w:val="008C0FC6"/>
    <w:rsid w:val="00B7198B"/>
    <w:rsid w:val="00BF66F7"/>
    <w:rsid w:val="00D174B0"/>
    <w:rsid w:val="00EF5C77"/>
    <w:rsid w:val="00F04EAB"/>
    <w:rsid w:val="00F245E1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7FA7"/>
  <w15:chartTrackingRefBased/>
  <w15:docId w15:val="{83FDF51D-AC19-48CF-8E46-D36A47CE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6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7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7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7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7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7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7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7EA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2867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7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7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67E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23A63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qFormat/>
    <w:rsid w:val="00123A6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e">
    <w:name w:val="footnote reference"/>
    <w:semiHidden/>
    <w:rsid w:val="008C0FC6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8C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8C0FC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6</cp:revision>
  <dcterms:created xsi:type="dcterms:W3CDTF">2024-09-24T11:16:00Z</dcterms:created>
  <dcterms:modified xsi:type="dcterms:W3CDTF">2024-10-07T13:41:00Z</dcterms:modified>
</cp:coreProperties>
</file>