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73" w:rsidRDefault="00974185">
      <w:pPr>
        <w:pStyle w:val="1"/>
        <w:shd w:val="clear" w:color="auto" w:fill="auto"/>
        <w:spacing w:after="120" w:line="180" w:lineRule="auto"/>
        <w:ind w:firstLine="0"/>
        <w:jc w:val="center"/>
      </w:pPr>
      <w:r>
        <w:t>АНТИТЕРРОРИСТИЧЕСКАЯ КОМИССИЯ</w:t>
      </w:r>
      <w:r>
        <w:br/>
        <w:t>ГОРОДА СТАВРОПОЛЯ</w:t>
      </w:r>
    </w:p>
    <w:p w:rsidR="007A7573" w:rsidRDefault="00974185">
      <w:pPr>
        <w:pStyle w:val="1"/>
        <w:shd w:val="clear" w:color="auto" w:fill="auto"/>
        <w:ind w:firstLine="0"/>
        <w:jc w:val="center"/>
      </w:pPr>
      <w:r>
        <w:t>РЕШЕНИЕ</w:t>
      </w:r>
    </w:p>
    <w:p w:rsidR="007A7573" w:rsidRDefault="00974185">
      <w:pPr>
        <w:pStyle w:val="1"/>
        <w:shd w:val="clear" w:color="auto" w:fill="auto"/>
        <w:spacing w:after="220"/>
        <w:ind w:firstLine="0"/>
        <w:jc w:val="both"/>
      </w:pPr>
      <w:r>
        <w:t>18 ноября 2022</w:t>
      </w:r>
      <w:r>
        <w:t xml:space="preserve"> года г. Ставрополь</w:t>
      </w:r>
    </w:p>
    <w:p w:rsidR="007A7573" w:rsidRDefault="00974185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spacing w:after="220"/>
        <w:ind w:firstLine="720"/>
        <w:jc w:val="both"/>
      </w:pPr>
      <w:r>
        <w:rPr>
          <w:b/>
          <w:bCs/>
        </w:rPr>
        <w:t>О дополнительных мерах по обеспечению антитеррористической защищенности муниципальных образовательных учреждений города Ставрополя и организации пропускного режима</w:t>
      </w:r>
    </w:p>
    <w:p w:rsidR="007A7573" w:rsidRDefault="00974185">
      <w:pPr>
        <w:pStyle w:val="1"/>
        <w:shd w:val="clear" w:color="auto" w:fill="auto"/>
        <w:ind w:firstLine="720"/>
        <w:jc w:val="both"/>
      </w:pPr>
      <w:r>
        <w:t xml:space="preserve">1. Комитету образования администрации города Ставрополя </w:t>
      </w:r>
      <w:r>
        <w:t>:</w:t>
      </w:r>
    </w:p>
    <w:p w:rsidR="007A7573" w:rsidRDefault="00974185">
      <w:pPr>
        <w:pStyle w:val="1"/>
        <w:numPr>
          <w:ilvl w:val="0"/>
          <w:numId w:val="2"/>
        </w:numPr>
        <w:shd w:val="clear" w:color="auto" w:fill="auto"/>
        <w:tabs>
          <w:tab w:val="left" w:pos="1328"/>
        </w:tabs>
        <w:ind w:firstLine="720"/>
        <w:jc w:val="both"/>
      </w:pPr>
      <w:r>
        <w:t>Организовать устранение нарушений, выявленных в ходе проверки Управлением МВД России по городу Ставрополю;</w:t>
      </w:r>
    </w:p>
    <w:p w:rsidR="007A7573" w:rsidRDefault="00974185">
      <w:pPr>
        <w:pStyle w:val="1"/>
        <w:numPr>
          <w:ilvl w:val="0"/>
          <w:numId w:val="2"/>
        </w:numPr>
        <w:shd w:val="clear" w:color="auto" w:fill="auto"/>
        <w:tabs>
          <w:tab w:val="left" w:pos="1333"/>
        </w:tabs>
        <w:ind w:firstLine="720"/>
        <w:jc w:val="both"/>
      </w:pPr>
      <w:r>
        <w:t>Довести до руководителей муниципальных образовательных учреждений города Ставро</w:t>
      </w:r>
      <w:r>
        <w:t>поля утвержденный перечень дополнительных мер по обеспечению антитеррористической защищенности муниципальных образовательных учреждений города Ставрополя и организации пропускного режима в них, организовать его исполнение.</w:t>
      </w:r>
    </w:p>
    <w:p w:rsidR="007A7573" w:rsidRDefault="00974185">
      <w:pPr>
        <w:pStyle w:val="1"/>
        <w:shd w:val="clear" w:color="auto" w:fill="auto"/>
        <w:spacing w:after="280"/>
        <w:ind w:firstLine="720"/>
        <w:jc w:val="both"/>
      </w:pPr>
      <w:r>
        <w:t>Срок: до 20 ноября 2022</w:t>
      </w:r>
      <w:r>
        <w:t xml:space="preserve"> года.</w:t>
      </w:r>
    </w:p>
    <w:p w:rsidR="007A7573" w:rsidRDefault="00974185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Руководителям муниципальных образовательных учреждений города Ставрополя:</w:t>
      </w:r>
    </w:p>
    <w:p w:rsidR="007A7573" w:rsidRDefault="00974185">
      <w:pPr>
        <w:pStyle w:val="1"/>
        <w:numPr>
          <w:ilvl w:val="1"/>
          <w:numId w:val="3"/>
        </w:numPr>
        <w:shd w:val="clear" w:color="auto" w:fill="auto"/>
        <w:tabs>
          <w:tab w:val="left" w:pos="1333"/>
        </w:tabs>
        <w:ind w:firstLine="720"/>
        <w:jc w:val="both"/>
      </w:pPr>
      <w:r>
        <w:t>Разработать комплекс собственных мероприятий, направленных на обеспечение антитеррористической защищенности с учетом особенностей подведомственных объектов и ранее принятых мер.</w:t>
      </w:r>
    </w:p>
    <w:p w:rsidR="007A7573" w:rsidRDefault="00974185">
      <w:pPr>
        <w:pStyle w:val="1"/>
        <w:shd w:val="clear" w:color="auto" w:fill="auto"/>
        <w:ind w:firstLine="720"/>
        <w:jc w:val="both"/>
      </w:pPr>
      <w:r>
        <w:t>Срок: до 30 ноября 2022</w:t>
      </w:r>
      <w:bookmarkStart w:id="0" w:name="_GoBack"/>
      <w:bookmarkEnd w:id="0"/>
      <w:r>
        <w:t xml:space="preserve"> года.</w:t>
      </w:r>
    </w:p>
    <w:p w:rsidR="007A7573" w:rsidRDefault="00974185">
      <w:pPr>
        <w:pStyle w:val="1"/>
        <w:numPr>
          <w:ilvl w:val="1"/>
          <w:numId w:val="3"/>
        </w:numPr>
        <w:shd w:val="clear" w:color="auto" w:fill="auto"/>
        <w:tabs>
          <w:tab w:val="left" w:pos="1333"/>
        </w:tabs>
        <w:ind w:firstLine="720"/>
        <w:jc w:val="both"/>
      </w:pPr>
      <w:r>
        <w:t>На плановой основе проводить инструктажи с преподавательским и техническим персоналом по вопросам обеспечения антитеррористической защищенности муниципальных образовательных учреждений.</w:t>
      </w:r>
    </w:p>
    <w:p w:rsidR="007A7573" w:rsidRDefault="00974185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Обеспечить бесперебойную работу систем видео</w:t>
      </w:r>
      <w:r>
        <w:t>наблюдения.</w:t>
      </w:r>
    </w:p>
    <w:p w:rsidR="007A7573" w:rsidRDefault="00974185">
      <w:pPr>
        <w:pStyle w:val="1"/>
        <w:shd w:val="clear" w:color="auto" w:fill="auto"/>
        <w:spacing w:after="220"/>
        <w:ind w:firstLine="720"/>
        <w:jc w:val="both"/>
      </w:pPr>
      <w:r>
        <w:t>Срок: постоянно.</w:t>
      </w:r>
    </w:p>
    <w:p w:rsidR="007A7573" w:rsidRDefault="00974185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spacing w:after="220"/>
        <w:ind w:firstLine="720"/>
        <w:jc w:val="both"/>
      </w:pPr>
      <w:r>
        <w:t xml:space="preserve">Управлению МВД России по городу Ставрополю </w:t>
      </w:r>
      <w:r>
        <w:t xml:space="preserve"> (по согласованию) провести совещание с частными охранными предприятиями, осуществляющими охрану образовательных учреждений, по вопросу усиления контрольно-пропускного реж</w:t>
      </w:r>
      <w:r>
        <w:t>има.</w:t>
      </w:r>
    </w:p>
    <w:p w:rsidR="007A7573" w:rsidRDefault="00974185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Комитету общественной безопасности администрации города Ставрополя (по согласованию</w:t>
      </w:r>
      <w:r>
        <w:t>):</w:t>
      </w:r>
    </w:p>
    <w:p w:rsidR="007A7573" w:rsidRDefault="00974185">
      <w:pPr>
        <w:pStyle w:val="1"/>
        <w:numPr>
          <w:ilvl w:val="1"/>
          <w:numId w:val="3"/>
        </w:numPr>
        <w:shd w:val="clear" w:color="auto" w:fill="auto"/>
        <w:tabs>
          <w:tab w:val="left" w:pos="1555"/>
        </w:tabs>
        <w:ind w:firstLine="720"/>
        <w:jc w:val="both"/>
      </w:pPr>
      <w:r>
        <w:t>Организовать еженедельные проверки муниципальных образовательных учреждений города Ставрополя на предмет соблюдения требований к пропускному режиму и антитеррористическ</w:t>
      </w:r>
      <w:r>
        <w:t>ой защищенности;</w:t>
      </w:r>
    </w:p>
    <w:p w:rsidR="007A7573" w:rsidRDefault="00974185">
      <w:pPr>
        <w:pStyle w:val="1"/>
        <w:numPr>
          <w:ilvl w:val="1"/>
          <w:numId w:val="3"/>
        </w:numPr>
        <w:shd w:val="clear" w:color="auto" w:fill="auto"/>
        <w:tabs>
          <w:tab w:val="left" w:pos="1333"/>
        </w:tabs>
        <w:ind w:firstLine="720"/>
        <w:jc w:val="both"/>
      </w:pPr>
      <w:r>
        <w:t>Совместно с комитетом образования администрации города Ставрополя (по согласованию</w:t>
      </w:r>
      <w:r>
        <w:t>) провести организационно-практические</w:t>
      </w:r>
      <w:r>
        <w:br w:type="page"/>
      </w:r>
      <w:r>
        <w:lastRenderedPageBreak/>
        <w:t>мероприятия с руководителями муниципальных образовательных учреждений города Ставрополя, представителями Управления МВД Рос</w:t>
      </w:r>
      <w:r>
        <w:t>сии по городу Ставрополю, Управления ФСБ России по Ставропольскому краю и руководителями частных охранных предприятий по вопросу организации пропускного режима.</w:t>
      </w:r>
    </w:p>
    <w:p w:rsidR="007A7573" w:rsidRDefault="00974185">
      <w:pPr>
        <w:pStyle w:val="1"/>
        <w:shd w:val="clear" w:color="auto" w:fill="auto"/>
        <w:spacing w:after="280"/>
        <w:ind w:firstLine="720"/>
      </w:pPr>
      <w:r>
        <w:t>Срок: до 24.11.2023</w:t>
      </w:r>
      <w:r>
        <w:t xml:space="preserve"> года.</w:t>
      </w:r>
    </w:p>
    <w:p w:rsidR="007A7573" w:rsidRDefault="00974185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spacing w:after="280"/>
        <w:ind w:firstLine="720"/>
        <w:jc w:val="both"/>
      </w:pPr>
      <w:r>
        <w:t xml:space="preserve">Утвердить перечень дополнительных мер по обеспечению </w:t>
      </w:r>
      <w:r>
        <w:t>антитеррористической защищенности муниципальных образовательных учреждений города Ставрополя и организации пропускного режима согласно приложению.</w:t>
      </w:r>
    </w:p>
    <w:p w:rsidR="007A7573" w:rsidRDefault="00974185">
      <w:pPr>
        <w:pStyle w:val="1"/>
        <w:shd w:val="clear" w:color="auto" w:fill="auto"/>
        <w:spacing w:after="620"/>
        <w:ind w:firstLine="720"/>
        <w:jc w:val="both"/>
      </w:pPr>
      <w:r>
        <w:t xml:space="preserve">7. Контроль исполнения настоящего решения возложить на заместителя главы администрации города Ставрополя </w:t>
      </w:r>
    </w:p>
    <w:sectPr w:rsidR="007A7573">
      <w:pgSz w:w="11900" w:h="16840"/>
      <w:pgMar w:top="1273" w:right="651" w:bottom="1278" w:left="1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4185">
      <w:r>
        <w:separator/>
      </w:r>
    </w:p>
  </w:endnote>
  <w:endnote w:type="continuationSeparator" w:id="0">
    <w:p w:rsidR="00000000" w:rsidRDefault="009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73" w:rsidRDefault="007A7573"/>
  </w:footnote>
  <w:footnote w:type="continuationSeparator" w:id="0">
    <w:p w:rsidR="007A7573" w:rsidRDefault="007A7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08C"/>
    <w:multiLevelType w:val="multilevel"/>
    <w:tmpl w:val="1C96F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F15289"/>
    <w:multiLevelType w:val="multilevel"/>
    <w:tmpl w:val="44480D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5E0828"/>
    <w:multiLevelType w:val="multilevel"/>
    <w:tmpl w:val="44E463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73"/>
    <w:rsid w:val="007A7573"/>
    <w:rsid w:val="009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841"/>
  <w15:docId w15:val="{40C820F2-E6E1-471D-B339-1CDE90CA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ev.polstianov</dc:creator>
  <cp:keywords/>
  <cp:lastModifiedBy>Анна Петровна</cp:lastModifiedBy>
  <cp:revision>2</cp:revision>
  <dcterms:created xsi:type="dcterms:W3CDTF">2023-02-02T10:58:00Z</dcterms:created>
  <dcterms:modified xsi:type="dcterms:W3CDTF">2023-02-02T11:02:00Z</dcterms:modified>
</cp:coreProperties>
</file>