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220A" w:rsidRDefault="00BC46D6" w:rsidP="00171B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71BFB">
        <w:rPr>
          <w:rFonts w:ascii="Times New Roman" w:hAnsi="Times New Roman" w:cs="Times New Roman"/>
          <w:sz w:val="28"/>
          <w:szCs w:val="28"/>
        </w:rPr>
        <w:t>Аннотаци</w:t>
      </w:r>
      <w:r w:rsidR="00733857" w:rsidRPr="00171BFB">
        <w:rPr>
          <w:rFonts w:ascii="Times New Roman" w:hAnsi="Times New Roman" w:cs="Times New Roman"/>
          <w:sz w:val="28"/>
          <w:szCs w:val="28"/>
        </w:rPr>
        <w:t>и</w:t>
      </w:r>
      <w:r w:rsidRPr="00171BFB">
        <w:rPr>
          <w:rFonts w:ascii="Times New Roman" w:hAnsi="Times New Roman" w:cs="Times New Roman"/>
          <w:sz w:val="28"/>
          <w:szCs w:val="28"/>
        </w:rPr>
        <w:t xml:space="preserve"> к рабочим программам </w:t>
      </w:r>
      <w:r w:rsidR="008739DE">
        <w:rPr>
          <w:rFonts w:ascii="Times New Roman" w:hAnsi="Times New Roman" w:cs="Times New Roman"/>
          <w:sz w:val="28"/>
          <w:szCs w:val="28"/>
        </w:rPr>
        <w:t>по предмету «</w:t>
      </w:r>
      <w:proofErr w:type="gramStart"/>
      <w:r w:rsidR="008739DE">
        <w:rPr>
          <w:rFonts w:ascii="Times New Roman" w:hAnsi="Times New Roman" w:cs="Times New Roman"/>
          <w:sz w:val="28"/>
          <w:szCs w:val="28"/>
        </w:rPr>
        <w:t>Алгебра»  7</w:t>
      </w:r>
      <w:proofErr w:type="gramEnd"/>
      <w:r w:rsidR="008739DE">
        <w:rPr>
          <w:rFonts w:ascii="Times New Roman" w:hAnsi="Times New Roman" w:cs="Times New Roman"/>
          <w:sz w:val="28"/>
          <w:szCs w:val="28"/>
        </w:rPr>
        <w:t xml:space="preserve"> -</w:t>
      </w:r>
      <w:r w:rsidR="00963A62">
        <w:rPr>
          <w:rFonts w:ascii="Times New Roman" w:hAnsi="Times New Roman" w:cs="Times New Roman"/>
          <w:sz w:val="28"/>
          <w:szCs w:val="28"/>
        </w:rPr>
        <w:t xml:space="preserve"> 9</w:t>
      </w:r>
      <w:r w:rsidR="00ED220A" w:rsidRPr="00171BFB">
        <w:rPr>
          <w:rFonts w:ascii="Times New Roman" w:hAnsi="Times New Roman" w:cs="Times New Roman"/>
          <w:sz w:val="28"/>
          <w:szCs w:val="28"/>
        </w:rPr>
        <w:t xml:space="preserve"> классы</w:t>
      </w:r>
    </w:p>
    <w:p w:rsidR="008739DE" w:rsidRDefault="008739DE" w:rsidP="00171B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739DE" w:rsidRDefault="008739DE" w:rsidP="00171B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163" w:type="dxa"/>
        <w:tblLook w:val="04A0" w:firstRow="1" w:lastRow="0" w:firstColumn="1" w:lastColumn="0" w:noHBand="0" w:noVBand="1"/>
      </w:tblPr>
      <w:tblGrid>
        <w:gridCol w:w="534"/>
        <w:gridCol w:w="1701"/>
        <w:gridCol w:w="12928"/>
      </w:tblGrid>
      <w:tr w:rsidR="008739DE" w:rsidRPr="00171BFB" w:rsidTr="00355AA3">
        <w:tc>
          <w:tcPr>
            <w:tcW w:w="534" w:type="dxa"/>
          </w:tcPr>
          <w:p w:rsidR="008739DE" w:rsidRPr="00171BFB" w:rsidRDefault="008739DE" w:rsidP="00355AA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71BFB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1701" w:type="dxa"/>
          </w:tcPr>
          <w:p w:rsidR="008739DE" w:rsidRPr="00171BFB" w:rsidRDefault="008739DE" w:rsidP="00355AA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928" w:type="dxa"/>
          </w:tcPr>
          <w:p w:rsidR="008739DE" w:rsidRPr="00171BFB" w:rsidRDefault="008739DE" w:rsidP="00355AA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739DE" w:rsidRPr="00171BFB" w:rsidTr="00355AA3">
        <w:tc>
          <w:tcPr>
            <w:tcW w:w="534" w:type="dxa"/>
          </w:tcPr>
          <w:p w:rsidR="008739DE" w:rsidRPr="00171BFB" w:rsidRDefault="008739DE" w:rsidP="00355AA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71BF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01" w:type="dxa"/>
          </w:tcPr>
          <w:p w:rsidR="008739DE" w:rsidRPr="00171BFB" w:rsidRDefault="008739DE" w:rsidP="00355AA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71BFB">
              <w:rPr>
                <w:rFonts w:ascii="Times New Roman" w:hAnsi="Times New Roman" w:cs="Times New Roman"/>
                <w:sz w:val="28"/>
                <w:szCs w:val="28"/>
              </w:rPr>
              <w:t>Рабочая программа по предмету «А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лгебра»   7 </w:t>
            </w:r>
            <w:r w:rsidRPr="00171BFB"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</w:p>
        </w:tc>
        <w:tc>
          <w:tcPr>
            <w:tcW w:w="12928" w:type="dxa"/>
          </w:tcPr>
          <w:p w:rsidR="008739DE" w:rsidRPr="008739DE" w:rsidRDefault="008739DE" w:rsidP="00A563BA">
            <w:pPr>
              <w:widowControl w:val="0"/>
              <w:autoSpaceDE w:val="0"/>
              <w:autoSpaceDN w:val="0"/>
              <w:ind w:left="182" w:right="319"/>
              <w:jc w:val="both"/>
              <w:rPr>
                <w:rStyle w:val="c3"/>
                <w:rFonts w:ascii="Times New Roman" w:eastAsia="Times New Roman" w:hAnsi="Times New Roman" w:cs="Times New Roman"/>
                <w:bCs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Рабочая программа составлена в соответствии с адаптированной основной образовательной программой основного общего образования для обучающихся с нарушениями слуха </w:t>
            </w:r>
            <w:r w:rsidRPr="008739DE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>государственного казенного общеобразовательного учреждения «Специальная (коррекционная) общеобразовательная   школа-интернат № 36 города Ставрополя»</w:t>
            </w:r>
            <w:r w:rsidR="00963A62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>, вариант 2.2.1</w:t>
            </w: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  <w:p w:rsidR="008739DE" w:rsidRPr="008739DE" w:rsidRDefault="008739DE" w:rsidP="00355AA3">
            <w:pPr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b/>
                <w:sz w:val="27"/>
                <w:szCs w:val="27"/>
              </w:rPr>
              <w:t>Цели учебного предмета:</w:t>
            </w:r>
          </w:p>
          <w:p w:rsidR="008739DE" w:rsidRPr="008739DE" w:rsidRDefault="008739DE" w:rsidP="00355AA3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- овладение системой математических знаний и умений, необходимых для применения в практической деятельности,  </w:t>
            </w:r>
          </w:p>
          <w:p w:rsidR="008739DE" w:rsidRPr="008739DE" w:rsidRDefault="008739DE" w:rsidP="00355AA3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 изучения смежных дисциплин, продолжения образования;</w:t>
            </w:r>
          </w:p>
          <w:p w:rsidR="008739DE" w:rsidRPr="008739DE" w:rsidRDefault="008739DE" w:rsidP="00355AA3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- развитие числовой грамотности обучающихся, развитие вычислительных умений до уровня, позволяющего уверенно использовать их при решении задач математики и смежных предметов, усвоение аппарата уравнений и неравенств как основного средства математического моделирования задач,</w:t>
            </w:r>
          </w:p>
          <w:p w:rsidR="008739DE" w:rsidRPr="008739DE" w:rsidRDefault="008739DE" w:rsidP="00355AA3">
            <w:pPr>
              <w:pStyle w:val="a7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осуществление функциональной подготовки школьников. Прикладная направленность раскрывает возможность изучать и решать практические задачи. Предлагаемый курс позволяет обеспечить формирование, как предметных умений, так и универсальных учебных действий школьников, а также способствует достижению </w:t>
            </w:r>
            <w:proofErr w:type="gramStart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определённых  личностных</w:t>
            </w:r>
            <w:proofErr w:type="gramEnd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результатов, которые в дальнейшем позволят учащимся применять полученные знания и умения для решения различных жизненных задач. </w:t>
            </w:r>
          </w:p>
          <w:p w:rsidR="008739DE" w:rsidRPr="008739DE" w:rsidRDefault="008739DE" w:rsidP="00355AA3">
            <w:pPr>
              <w:pStyle w:val="a7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     Программа составлена для учащихся 7 класса и рассчитана на 102 часа (3 часа в неделю при пятидневной рабочей неделе).</w:t>
            </w:r>
          </w:p>
          <w:p w:rsidR="008739DE" w:rsidRPr="008739DE" w:rsidRDefault="008739DE" w:rsidP="00355AA3">
            <w:pPr>
              <w:rPr>
                <w:rFonts w:ascii="Times New Roman" w:hAnsi="Times New Roman" w:cs="Times New Roman"/>
                <w:sz w:val="27"/>
                <w:szCs w:val="27"/>
                <w:lang w:eastAsia="en-US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     Изучение курса ориентировано на использ</w:t>
            </w:r>
            <w:r w:rsidR="007412E4">
              <w:rPr>
                <w:rFonts w:ascii="Times New Roman" w:hAnsi="Times New Roman" w:cs="Times New Roman"/>
                <w:sz w:val="27"/>
                <w:szCs w:val="27"/>
              </w:rPr>
              <w:t>ование учебника ««Алгебра 7 класс</w:t>
            </w: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» авторы Ю.Н. Макарычев, Н.Г. </w:t>
            </w:r>
            <w:proofErr w:type="spellStart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Миндюк</w:t>
            </w:r>
            <w:proofErr w:type="spellEnd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, К.И. </w:t>
            </w:r>
            <w:proofErr w:type="spellStart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Нешков</w:t>
            </w:r>
            <w:proofErr w:type="spellEnd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, С.Б. </w:t>
            </w:r>
            <w:proofErr w:type="gramStart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Суворова </w:t>
            </w:r>
            <w:r w:rsidRPr="008739DE">
              <w:rPr>
                <w:rFonts w:ascii="Times New Roman" w:hAnsi="Times New Roman" w:cs="Times New Roman"/>
                <w:sz w:val="27"/>
                <w:szCs w:val="27"/>
                <w:lang w:eastAsia="en-US"/>
              </w:rPr>
              <w:t xml:space="preserve"> под</w:t>
            </w:r>
            <w:proofErr w:type="gramEnd"/>
            <w:r w:rsidRPr="008739DE">
              <w:rPr>
                <w:rFonts w:ascii="Times New Roman" w:hAnsi="Times New Roman" w:cs="Times New Roman"/>
                <w:sz w:val="27"/>
                <w:szCs w:val="27"/>
                <w:lang w:eastAsia="en-US"/>
              </w:rPr>
              <w:t xml:space="preserve"> ред. С. А. </w:t>
            </w:r>
            <w:proofErr w:type="spellStart"/>
            <w:r w:rsidRPr="008739DE">
              <w:rPr>
                <w:rFonts w:ascii="Times New Roman" w:hAnsi="Times New Roman" w:cs="Times New Roman"/>
                <w:sz w:val="27"/>
                <w:szCs w:val="27"/>
                <w:lang w:eastAsia="en-US"/>
              </w:rPr>
              <w:t>Теляковского</w:t>
            </w:r>
            <w:proofErr w:type="spellEnd"/>
            <w:r w:rsidRPr="008739DE">
              <w:rPr>
                <w:rFonts w:ascii="Times New Roman" w:hAnsi="Times New Roman" w:cs="Times New Roman"/>
                <w:sz w:val="27"/>
                <w:szCs w:val="27"/>
                <w:lang w:eastAsia="en-US"/>
              </w:rPr>
              <w:t>.</w:t>
            </w:r>
          </w:p>
          <w:p w:rsidR="008739DE" w:rsidRPr="00171BFB" w:rsidRDefault="008739DE" w:rsidP="00355AA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71BF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</w:t>
            </w:r>
          </w:p>
        </w:tc>
      </w:tr>
    </w:tbl>
    <w:p w:rsidR="008739DE" w:rsidRDefault="008739DE" w:rsidP="00171B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739DE" w:rsidRDefault="008739DE" w:rsidP="00171B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739DE" w:rsidRDefault="008739DE" w:rsidP="008739D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739DE" w:rsidRDefault="008739DE" w:rsidP="008739D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739DE" w:rsidRDefault="008739DE" w:rsidP="008739D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739DE" w:rsidRDefault="008739DE" w:rsidP="008739D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739DE" w:rsidRDefault="008739DE" w:rsidP="008739D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163" w:type="dxa"/>
        <w:tblLook w:val="04A0" w:firstRow="1" w:lastRow="0" w:firstColumn="1" w:lastColumn="0" w:noHBand="0" w:noVBand="1"/>
      </w:tblPr>
      <w:tblGrid>
        <w:gridCol w:w="534"/>
        <w:gridCol w:w="1701"/>
        <w:gridCol w:w="12928"/>
      </w:tblGrid>
      <w:tr w:rsidR="008739DE" w:rsidRPr="00171BFB" w:rsidTr="00355AA3">
        <w:tc>
          <w:tcPr>
            <w:tcW w:w="534" w:type="dxa"/>
          </w:tcPr>
          <w:p w:rsidR="008739DE" w:rsidRPr="00171BFB" w:rsidRDefault="008739DE" w:rsidP="00355AA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71BF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№</w:t>
            </w:r>
          </w:p>
        </w:tc>
        <w:tc>
          <w:tcPr>
            <w:tcW w:w="1701" w:type="dxa"/>
          </w:tcPr>
          <w:p w:rsidR="008739DE" w:rsidRPr="00171BFB" w:rsidRDefault="008739DE" w:rsidP="00355AA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928" w:type="dxa"/>
          </w:tcPr>
          <w:p w:rsidR="008739DE" w:rsidRPr="00171BFB" w:rsidRDefault="008739DE" w:rsidP="00355AA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739DE" w:rsidRPr="00171BFB" w:rsidTr="00355AA3">
        <w:tc>
          <w:tcPr>
            <w:tcW w:w="534" w:type="dxa"/>
          </w:tcPr>
          <w:p w:rsidR="008739DE" w:rsidRPr="00171BFB" w:rsidRDefault="008739DE" w:rsidP="00355AA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71BF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</w:tcPr>
          <w:p w:rsidR="008739DE" w:rsidRPr="008739DE" w:rsidRDefault="008739DE" w:rsidP="00355AA3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Рабочая программа по предмету «Алгебра»  8 класс</w:t>
            </w:r>
          </w:p>
        </w:tc>
        <w:tc>
          <w:tcPr>
            <w:tcW w:w="12928" w:type="dxa"/>
          </w:tcPr>
          <w:p w:rsidR="008739DE" w:rsidRPr="008739DE" w:rsidRDefault="008739DE" w:rsidP="008739DE">
            <w:pPr>
              <w:widowControl w:val="0"/>
              <w:autoSpaceDE w:val="0"/>
              <w:autoSpaceDN w:val="0"/>
              <w:ind w:left="182" w:right="319"/>
              <w:jc w:val="both"/>
              <w:rPr>
                <w:rStyle w:val="c3"/>
                <w:rFonts w:ascii="Times New Roman" w:eastAsia="Times New Roman" w:hAnsi="Times New Roman" w:cs="Times New Roman"/>
                <w:bCs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Рабочая программа составлена в соответствии с адаптированной основной образовательной программой основного общего образования для обучающихся с нарушениями слуха </w:t>
            </w:r>
            <w:r w:rsidRPr="008739DE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>государственного казенного общеобразовательного учреждения «Специальная (коррекционная) общеобразовательная   школа-интернат № 36 города Ставрополя</w:t>
            </w:r>
            <w:proofErr w:type="gramStart"/>
            <w:r w:rsidRPr="008739DE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>»</w:t>
            </w:r>
            <w:r w:rsidR="00963A62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 xml:space="preserve"> </w:t>
            </w:r>
            <w:r w:rsidR="00963A62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>,</w:t>
            </w:r>
            <w:proofErr w:type="gramEnd"/>
            <w:r w:rsidR="00963A62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 xml:space="preserve"> вариант 2.2.1</w:t>
            </w:r>
            <w:r w:rsidR="00963A62" w:rsidRPr="008739DE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  <w:p w:rsidR="008739DE" w:rsidRPr="008739DE" w:rsidRDefault="008739DE" w:rsidP="008739DE">
            <w:pPr>
              <w:widowControl w:val="0"/>
              <w:autoSpaceDE w:val="0"/>
              <w:autoSpaceDN w:val="0"/>
              <w:rPr>
                <w:rStyle w:val="c3"/>
                <w:rFonts w:ascii="Times New Roman" w:hAnsi="Times New Roman" w:cs="Times New Roman"/>
                <w:bCs/>
                <w:sz w:val="27"/>
                <w:szCs w:val="27"/>
              </w:rPr>
            </w:pPr>
            <w:r w:rsidRPr="008739DE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 xml:space="preserve"> (коррекционная) общеобразовательная   школа-интернат № 36 города Ставрополя»;</w:t>
            </w:r>
          </w:p>
          <w:p w:rsidR="008739DE" w:rsidRPr="008739DE" w:rsidRDefault="008739DE" w:rsidP="00355AA3">
            <w:pPr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b/>
                <w:sz w:val="27"/>
                <w:szCs w:val="27"/>
              </w:rPr>
              <w:t xml:space="preserve">   Цели учебного предмета:</w:t>
            </w:r>
          </w:p>
          <w:p w:rsidR="008739DE" w:rsidRPr="008739DE" w:rsidRDefault="008739DE" w:rsidP="00355AA3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- овладение системой математических знаний и умений, необходимых для применения в практической деятельности,  </w:t>
            </w:r>
          </w:p>
          <w:p w:rsidR="008739DE" w:rsidRPr="008739DE" w:rsidRDefault="008739DE" w:rsidP="00355AA3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 изучения смежных дисциплин, продолжения образования;</w:t>
            </w:r>
          </w:p>
          <w:p w:rsidR="008739DE" w:rsidRPr="008739DE" w:rsidRDefault="008739DE" w:rsidP="00355AA3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- развитие числовой грамотности обучающихся.</w:t>
            </w:r>
          </w:p>
          <w:p w:rsidR="008739DE" w:rsidRPr="008739DE" w:rsidRDefault="008739DE" w:rsidP="00355AA3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- овладение системой математических знаний и умений, необходимых для применения в практической деятельности,  </w:t>
            </w:r>
          </w:p>
          <w:p w:rsidR="008739DE" w:rsidRPr="008739DE" w:rsidRDefault="008739DE" w:rsidP="00355AA3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 изучения смежных дисциплин, продолжения образования;</w:t>
            </w:r>
          </w:p>
          <w:p w:rsidR="008739DE" w:rsidRPr="008739DE" w:rsidRDefault="008739DE" w:rsidP="00355AA3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- развитие числовой грамотности обучающихся.</w:t>
            </w:r>
          </w:p>
          <w:p w:rsidR="008739DE" w:rsidRPr="008739DE" w:rsidRDefault="008739DE" w:rsidP="00355AA3">
            <w:pPr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b/>
                <w:sz w:val="27"/>
                <w:szCs w:val="27"/>
              </w:rPr>
              <w:t>Задачи учебного предмета</w:t>
            </w: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:</w:t>
            </w:r>
          </w:p>
          <w:p w:rsidR="008739DE" w:rsidRPr="008739DE" w:rsidRDefault="008739DE" w:rsidP="00355AA3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- овладение базовым понятийным аппаратом по основным разделам содержания; </w:t>
            </w:r>
            <w:proofErr w:type="gramStart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представление  об</w:t>
            </w:r>
            <w:proofErr w:type="gramEnd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основных изучаемых понятиях (число, уравнение, функция),  как важнейших математических моделях, позволяющих описывать и изучать реальные процессы и явления; </w:t>
            </w:r>
          </w:p>
          <w:p w:rsidR="008739DE" w:rsidRPr="008739DE" w:rsidRDefault="008739DE" w:rsidP="00355AA3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- умение работать с математическим текстом (анализировать, извлекать </w:t>
            </w:r>
            <w:proofErr w:type="gramStart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необходимую  информацию</w:t>
            </w:r>
            <w:proofErr w:type="gramEnd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), точно и грамотно выражать свои мысли в устной и письменной речи с применением математической терминологии и символики; </w:t>
            </w:r>
          </w:p>
          <w:p w:rsidR="008739DE" w:rsidRPr="008739DE" w:rsidRDefault="008739DE" w:rsidP="00355AA3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- использовать различные языки математики, проводить классификации, логические обоснования;</w:t>
            </w:r>
          </w:p>
          <w:p w:rsidR="008739DE" w:rsidRPr="008739DE" w:rsidRDefault="008739DE" w:rsidP="00355AA3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- развитие </w:t>
            </w:r>
            <w:proofErr w:type="gramStart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представлений  о</w:t>
            </w:r>
            <w:proofErr w:type="gramEnd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числовых системах;  </w:t>
            </w:r>
          </w:p>
          <w:p w:rsidR="008739DE" w:rsidRPr="008739DE" w:rsidRDefault="008739DE" w:rsidP="00355AA3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- овладение навыками устных, письменных, инструментальных </w:t>
            </w:r>
            <w:proofErr w:type="gramStart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вычислений;  овладение</w:t>
            </w:r>
            <w:proofErr w:type="gramEnd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символьным языком алгебры, приемами выполнения тождественных  преобразований рациональных выражений, решения уравнений, систем уравнений, неравенств и систем неравенств;</w:t>
            </w:r>
          </w:p>
          <w:p w:rsidR="008739DE" w:rsidRPr="008739DE" w:rsidRDefault="008739DE" w:rsidP="00355AA3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- умение применять алгебраические преобразования, аппарат уравнений и </w:t>
            </w:r>
            <w:proofErr w:type="gramStart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неравенств  для</w:t>
            </w:r>
            <w:proofErr w:type="gramEnd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решения задач из различных разделов курса;  </w:t>
            </w:r>
          </w:p>
          <w:p w:rsidR="008739DE" w:rsidRPr="008739DE" w:rsidRDefault="008739DE" w:rsidP="00355AA3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- умение использовать функционально-графические представления для описания и анализа реальных зависимостей; </w:t>
            </w:r>
          </w:p>
          <w:p w:rsidR="008739DE" w:rsidRPr="008739DE" w:rsidRDefault="008739DE" w:rsidP="00355AA3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 xml:space="preserve">- овладение </w:t>
            </w:r>
            <w:proofErr w:type="gramStart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методами  для</w:t>
            </w:r>
            <w:proofErr w:type="gramEnd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решения задач практического  характера и задач из смежных дисциплин с использованием при необходимости справочных материалов, калькулятора, компьютера.</w:t>
            </w:r>
          </w:p>
          <w:p w:rsidR="008739DE" w:rsidRPr="008739DE" w:rsidRDefault="008739DE" w:rsidP="00355AA3">
            <w:pPr>
              <w:pStyle w:val="a7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Программа составлена для учащи</w:t>
            </w:r>
            <w:r w:rsidR="00A563BA">
              <w:rPr>
                <w:rFonts w:ascii="Times New Roman" w:hAnsi="Times New Roman" w:cs="Times New Roman"/>
                <w:sz w:val="27"/>
                <w:szCs w:val="27"/>
              </w:rPr>
              <w:t>хся 8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 класса и рассчитана на 68 часов (2</w:t>
            </w: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часа в неделю при пятидневной рабочей неделе).</w:t>
            </w:r>
          </w:p>
          <w:p w:rsidR="008739DE" w:rsidRPr="008739DE" w:rsidRDefault="008739DE" w:rsidP="00355AA3">
            <w:pPr>
              <w:ind w:firstLine="70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Изучение курса ориентировано на использование</w:t>
            </w:r>
            <w:r w:rsidR="007412E4">
              <w:rPr>
                <w:rFonts w:ascii="Times New Roman" w:hAnsi="Times New Roman" w:cs="Times New Roman"/>
                <w:sz w:val="27"/>
                <w:szCs w:val="27"/>
              </w:rPr>
              <w:t xml:space="preserve"> учебника ««Алгебра </w:t>
            </w:r>
            <w:proofErr w:type="gramStart"/>
            <w:r w:rsidR="007412E4">
              <w:rPr>
                <w:rFonts w:ascii="Times New Roman" w:hAnsi="Times New Roman" w:cs="Times New Roman"/>
                <w:sz w:val="27"/>
                <w:szCs w:val="27"/>
              </w:rPr>
              <w:t>8  класс</w:t>
            </w:r>
            <w:proofErr w:type="gramEnd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» авторы Ю.Н. Макарычев, Н.Г. </w:t>
            </w:r>
            <w:proofErr w:type="spellStart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Миндюк</w:t>
            </w:r>
            <w:proofErr w:type="spellEnd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, К.И. </w:t>
            </w:r>
            <w:proofErr w:type="spellStart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Нешков</w:t>
            </w:r>
            <w:proofErr w:type="spellEnd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, С.Б. Суворова </w:t>
            </w:r>
            <w:r w:rsidRPr="008739DE">
              <w:rPr>
                <w:rFonts w:ascii="Times New Roman" w:hAnsi="Times New Roman" w:cs="Times New Roman"/>
                <w:sz w:val="27"/>
                <w:szCs w:val="27"/>
                <w:lang w:eastAsia="en-US"/>
              </w:rPr>
              <w:t xml:space="preserve"> под ред. С. А. </w:t>
            </w:r>
            <w:proofErr w:type="spellStart"/>
            <w:r w:rsidRPr="008739DE">
              <w:rPr>
                <w:rFonts w:ascii="Times New Roman" w:hAnsi="Times New Roman" w:cs="Times New Roman"/>
                <w:sz w:val="27"/>
                <w:szCs w:val="27"/>
                <w:lang w:eastAsia="en-US"/>
              </w:rPr>
              <w:t>Теляковского</w:t>
            </w:r>
            <w:proofErr w:type="spellEnd"/>
            <w:r w:rsidRPr="008739DE">
              <w:rPr>
                <w:rFonts w:ascii="Times New Roman" w:hAnsi="Times New Roman" w:cs="Times New Roman"/>
                <w:sz w:val="27"/>
                <w:szCs w:val="27"/>
                <w:lang w:eastAsia="en-US"/>
              </w:rPr>
              <w:t xml:space="preserve">.  </w:t>
            </w:r>
          </w:p>
        </w:tc>
      </w:tr>
    </w:tbl>
    <w:p w:rsidR="008739DE" w:rsidRDefault="008739DE" w:rsidP="00171B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739DE" w:rsidRDefault="008739DE" w:rsidP="00171B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739DE" w:rsidRDefault="008739DE" w:rsidP="00171B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163" w:type="dxa"/>
        <w:tblLook w:val="04A0" w:firstRow="1" w:lastRow="0" w:firstColumn="1" w:lastColumn="0" w:noHBand="0" w:noVBand="1"/>
      </w:tblPr>
      <w:tblGrid>
        <w:gridCol w:w="534"/>
        <w:gridCol w:w="1701"/>
        <w:gridCol w:w="12928"/>
      </w:tblGrid>
      <w:tr w:rsidR="008739DE" w:rsidRPr="00171BFB" w:rsidTr="00355AA3">
        <w:tc>
          <w:tcPr>
            <w:tcW w:w="534" w:type="dxa"/>
          </w:tcPr>
          <w:p w:rsidR="008739DE" w:rsidRPr="00171BFB" w:rsidRDefault="008739DE" w:rsidP="00355AA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71BFB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1701" w:type="dxa"/>
          </w:tcPr>
          <w:p w:rsidR="008739DE" w:rsidRPr="00171BFB" w:rsidRDefault="008739DE" w:rsidP="00355AA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928" w:type="dxa"/>
          </w:tcPr>
          <w:p w:rsidR="008739DE" w:rsidRPr="00171BFB" w:rsidRDefault="008739DE" w:rsidP="00355AA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739DE" w:rsidRPr="00171BFB" w:rsidTr="00355AA3">
        <w:tc>
          <w:tcPr>
            <w:tcW w:w="534" w:type="dxa"/>
          </w:tcPr>
          <w:p w:rsidR="008739DE" w:rsidRPr="00171BFB" w:rsidRDefault="008739DE" w:rsidP="008739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71BF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</w:tcPr>
          <w:p w:rsidR="008739DE" w:rsidRPr="008739DE" w:rsidRDefault="008739DE" w:rsidP="008739DE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Рабочая программа по предмету «Алгебра»  9 класс</w:t>
            </w:r>
          </w:p>
        </w:tc>
        <w:tc>
          <w:tcPr>
            <w:tcW w:w="12928" w:type="dxa"/>
          </w:tcPr>
          <w:p w:rsidR="008739DE" w:rsidRPr="008739DE" w:rsidRDefault="008739DE" w:rsidP="008739DE">
            <w:pPr>
              <w:widowControl w:val="0"/>
              <w:autoSpaceDE w:val="0"/>
              <w:autoSpaceDN w:val="0"/>
              <w:ind w:left="182" w:right="319" w:firstLine="567"/>
              <w:jc w:val="both"/>
              <w:rPr>
                <w:rStyle w:val="c3"/>
                <w:rFonts w:ascii="Times New Roman" w:eastAsia="Times New Roman" w:hAnsi="Times New Roman" w:cs="Times New Roman"/>
                <w:bCs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Рабочая программа составлена в соответствии с адаптированной основной образовательной программой основного общего образования для обучающихся с нарушениями слуха </w:t>
            </w:r>
            <w:r w:rsidRPr="008739DE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>государственного казенного общеобразовательного учреждения «Специальная (коррекционная) общеобразовательная   школа-интернат № 36 города Ставрополя</w:t>
            </w:r>
            <w:proofErr w:type="gramStart"/>
            <w:r w:rsidRPr="008739DE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>»</w:t>
            </w:r>
            <w:r w:rsidR="00963A62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 xml:space="preserve"> </w:t>
            </w:r>
            <w:r w:rsidR="00963A62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>,</w:t>
            </w:r>
            <w:proofErr w:type="gramEnd"/>
            <w:r w:rsidR="00963A62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 xml:space="preserve"> вариант 2.2.1</w:t>
            </w:r>
            <w:r w:rsidR="00963A62" w:rsidRPr="008739DE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  <w:p w:rsidR="008739DE" w:rsidRPr="008739DE" w:rsidRDefault="008739DE" w:rsidP="008739DE">
            <w:pPr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b/>
                <w:sz w:val="27"/>
                <w:szCs w:val="27"/>
              </w:rPr>
              <w:t xml:space="preserve">   Цели учебного предмета</w:t>
            </w:r>
          </w:p>
          <w:p w:rsidR="008739DE" w:rsidRPr="008739DE" w:rsidRDefault="008739DE" w:rsidP="008739DE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- овладение системой математических знаний и умений, необходимых для применения в практической деятельности,  </w:t>
            </w:r>
          </w:p>
          <w:p w:rsidR="008739DE" w:rsidRPr="008739DE" w:rsidRDefault="008739DE" w:rsidP="008739DE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 изучения смежных дисциплин, продолжения образования;</w:t>
            </w:r>
          </w:p>
          <w:p w:rsidR="008739DE" w:rsidRPr="008739DE" w:rsidRDefault="008739DE" w:rsidP="008739DE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- развитие числовой грамотности обучающихся.</w:t>
            </w:r>
          </w:p>
          <w:p w:rsidR="008739DE" w:rsidRPr="008739DE" w:rsidRDefault="008739DE" w:rsidP="008739DE">
            <w:pPr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- овладение базовым понятийным аппаратом по основным разделам содержания; </w:t>
            </w:r>
            <w:proofErr w:type="gramStart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представление  об</w:t>
            </w:r>
            <w:proofErr w:type="gramEnd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основных изучаемых понятиях (число, уравнение, функция),  как важнейших математических моделях, позволяющих описывать и изучать реальные процессы и явления; </w:t>
            </w:r>
          </w:p>
          <w:p w:rsidR="008739DE" w:rsidRPr="008739DE" w:rsidRDefault="008739DE" w:rsidP="008739DE">
            <w:pPr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b/>
                <w:sz w:val="27"/>
                <w:szCs w:val="27"/>
              </w:rPr>
              <w:t>Задачи учебного предмета</w:t>
            </w: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:</w:t>
            </w:r>
          </w:p>
          <w:p w:rsidR="008739DE" w:rsidRPr="008739DE" w:rsidRDefault="008739DE" w:rsidP="008739DE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- умение работать с математическим текстом (анализировать, извлекать </w:t>
            </w:r>
            <w:proofErr w:type="gramStart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необходимую  информацию</w:t>
            </w:r>
            <w:proofErr w:type="gramEnd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), точно и грамотно выражать свои мысли в устной и письменной речи с применением математической терминологии и символики; </w:t>
            </w:r>
          </w:p>
          <w:p w:rsidR="008739DE" w:rsidRPr="008739DE" w:rsidRDefault="008739DE" w:rsidP="008739DE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- использовать различные языки математики, проводить классификации, логические обоснования;</w:t>
            </w:r>
          </w:p>
          <w:p w:rsidR="008739DE" w:rsidRPr="008739DE" w:rsidRDefault="008739DE" w:rsidP="008739DE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- развитие </w:t>
            </w:r>
            <w:proofErr w:type="gramStart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представлений  о</w:t>
            </w:r>
            <w:proofErr w:type="gramEnd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числовых системах;  </w:t>
            </w:r>
          </w:p>
          <w:p w:rsidR="008739DE" w:rsidRPr="008739DE" w:rsidRDefault="008739DE" w:rsidP="008739DE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- овладение навыками устных, письменных, инструментальных </w:t>
            </w:r>
            <w:proofErr w:type="gramStart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вычислений;  овладение</w:t>
            </w:r>
            <w:proofErr w:type="gramEnd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символьным языком алгебры, приемами выполнения тождественных  преобразований рациональных выражений, решения уравнений, систем уравнений, неравенств и систем неравенств;</w:t>
            </w:r>
          </w:p>
          <w:p w:rsidR="008739DE" w:rsidRPr="008739DE" w:rsidRDefault="008739DE" w:rsidP="008739DE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 xml:space="preserve">- умение применять алгебраические преобразования, аппарат уравнений и </w:t>
            </w:r>
            <w:proofErr w:type="gramStart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неравенств  для</w:t>
            </w:r>
            <w:proofErr w:type="gramEnd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решения задач из различных разделов курса;  </w:t>
            </w:r>
          </w:p>
          <w:p w:rsidR="008739DE" w:rsidRPr="008739DE" w:rsidRDefault="008739DE" w:rsidP="008739DE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- умение использовать функционально-графические представления для описания и анализа реальных зависимостей; </w:t>
            </w:r>
          </w:p>
          <w:p w:rsidR="008739DE" w:rsidRPr="008739DE" w:rsidRDefault="008739DE" w:rsidP="008739DE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- овладение </w:t>
            </w:r>
            <w:proofErr w:type="gramStart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методами  для</w:t>
            </w:r>
            <w:proofErr w:type="gramEnd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решения задач практического  характера и задач из смежных дисциплин с использованием при необходимости справочных материалов, калькулятора, компьютера.</w:t>
            </w:r>
          </w:p>
          <w:p w:rsidR="008739DE" w:rsidRPr="008739DE" w:rsidRDefault="008739DE" w:rsidP="008739DE">
            <w:pPr>
              <w:pStyle w:val="a7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       Программа составлена для учащих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ся 10 класса и рассчитана на 68 часов (2</w:t>
            </w: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часа в неделю при пятидневной рабочей неделе).</w:t>
            </w:r>
          </w:p>
          <w:p w:rsidR="008739DE" w:rsidRPr="008739DE" w:rsidRDefault="008739DE" w:rsidP="008739DE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       Изучение курса ориентировано на исполь</w:t>
            </w:r>
            <w:r w:rsidR="00A563BA">
              <w:rPr>
                <w:rFonts w:ascii="Times New Roman" w:hAnsi="Times New Roman" w:cs="Times New Roman"/>
                <w:sz w:val="27"/>
                <w:szCs w:val="27"/>
              </w:rPr>
              <w:t xml:space="preserve">зование учебника ««Алгебра </w:t>
            </w:r>
            <w:proofErr w:type="gramStart"/>
            <w:r w:rsidR="00A563BA">
              <w:rPr>
                <w:rFonts w:ascii="Times New Roman" w:hAnsi="Times New Roman" w:cs="Times New Roman"/>
                <w:sz w:val="27"/>
                <w:szCs w:val="27"/>
              </w:rPr>
              <w:t>9</w:t>
            </w:r>
            <w:r w:rsidR="007412E4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классы</w:t>
            </w:r>
            <w:proofErr w:type="gramEnd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» авторы Ю.Н. Макарычев, Н.Г. </w:t>
            </w:r>
            <w:proofErr w:type="spellStart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Миндюк</w:t>
            </w:r>
            <w:proofErr w:type="spellEnd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, К.И. </w:t>
            </w:r>
            <w:proofErr w:type="spellStart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Нешков</w:t>
            </w:r>
            <w:proofErr w:type="spellEnd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, С.Б. Суворова </w:t>
            </w:r>
            <w:r w:rsidRPr="008739DE">
              <w:rPr>
                <w:rFonts w:ascii="Times New Roman" w:hAnsi="Times New Roman" w:cs="Times New Roman"/>
                <w:sz w:val="27"/>
                <w:szCs w:val="27"/>
                <w:lang w:eastAsia="en-US"/>
              </w:rPr>
              <w:t xml:space="preserve"> под ред. С. А. </w:t>
            </w:r>
            <w:proofErr w:type="spellStart"/>
            <w:r w:rsidRPr="008739DE">
              <w:rPr>
                <w:rFonts w:ascii="Times New Roman" w:hAnsi="Times New Roman" w:cs="Times New Roman"/>
                <w:sz w:val="27"/>
                <w:szCs w:val="27"/>
                <w:lang w:eastAsia="en-US"/>
              </w:rPr>
              <w:t>Теляковского</w:t>
            </w:r>
            <w:proofErr w:type="spellEnd"/>
            <w:r w:rsidRPr="008739DE">
              <w:rPr>
                <w:rFonts w:ascii="Times New Roman" w:hAnsi="Times New Roman" w:cs="Times New Roman"/>
                <w:sz w:val="27"/>
                <w:szCs w:val="27"/>
                <w:lang w:eastAsia="en-US"/>
              </w:rPr>
              <w:t xml:space="preserve">.  </w:t>
            </w:r>
          </w:p>
        </w:tc>
      </w:tr>
    </w:tbl>
    <w:p w:rsidR="008739DE" w:rsidRDefault="008739DE" w:rsidP="00171B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739DE" w:rsidRDefault="008739DE" w:rsidP="008739D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71BFB" w:rsidRPr="00171BFB" w:rsidRDefault="00171BFB" w:rsidP="00171B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D3513" w:rsidRPr="00171BFB" w:rsidRDefault="00BD3513" w:rsidP="00171BF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BD3513" w:rsidRPr="00171BFB" w:rsidSect="008739DE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BA5164"/>
    <w:multiLevelType w:val="hybridMultilevel"/>
    <w:tmpl w:val="C122C502"/>
    <w:lvl w:ilvl="0" w:tplc="51B4C0B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19B613D1"/>
    <w:multiLevelType w:val="hybridMultilevel"/>
    <w:tmpl w:val="97CC1C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9A6356"/>
    <w:multiLevelType w:val="hybridMultilevel"/>
    <w:tmpl w:val="97CC1C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CF3EBD"/>
    <w:multiLevelType w:val="hybridMultilevel"/>
    <w:tmpl w:val="1C7E8324"/>
    <w:lvl w:ilvl="0" w:tplc="041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4" w15:restartNumberingAfterBreak="0">
    <w:nsid w:val="6B026E34"/>
    <w:multiLevelType w:val="multilevel"/>
    <w:tmpl w:val="AA3088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  <w:b w:val="0"/>
        <w:color w:val="000000"/>
        <w:sz w:val="24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46D6"/>
    <w:rsid w:val="0011406C"/>
    <w:rsid w:val="00171BFB"/>
    <w:rsid w:val="00204FAC"/>
    <w:rsid w:val="002533F9"/>
    <w:rsid w:val="00302F16"/>
    <w:rsid w:val="003C2766"/>
    <w:rsid w:val="00476F58"/>
    <w:rsid w:val="00596581"/>
    <w:rsid w:val="00733857"/>
    <w:rsid w:val="007412E4"/>
    <w:rsid w:val="00753B7E"/>
    <w:rsid w:val="00767C2D"/>
    <w:rsid w:val="007C1365"/>
    <w:rsid w:val="007C38E1"/>
    <w:rsid w:val="008739DE"/>
    <w:rsid w:val="008C269D"/>
    <w:rsid w:val="00963A62"/>
    <w:rsid w:val="00A563BA"/>
    <w:rsid w:val="00B67C9B"/>
    <w:rsid w:val="00BC46D6"/>
    <w:rsid w:val="00BD3513"/>
    <w:rsid w:val="00C342DD"/>
    <w:rsid w:val="00C472D0"/>
    <w:rsid w:val="00C86B74"/>
    <w:rsid w:val="00D35B29"/>
    <w:rsid w:val="00ED2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DF7FA6"/>
  <w15:docId w15:val="{EB5C3093-8029-47C2-B9A7-AF18E01EB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35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C46D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link w:val="a5"/>
    <w:uiPriority w:val="34"/>
    <w:qFormat/>
    <w:rsid w:val="00BC46D6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a6">
    <w:name w:val="Другое_"/>
    <w:link w:val="a7"/>
    <w:rsid w:val="00BC46D6"/>
    <w:rPr>
      <w:rFonts w:eastAsia="Times New Roman"/>
    </w:rPr>
  </w:style>
  <w:style w:type="paragraph" w:customStyle="1" w:styleId="a7">
    <w:name w:val="Другое"/>
    <w:basedOn w:val="a"/>
    <w:link w:val="a6"/>
    <w:rsid w:val="00BC46D6"/>
    <w:pPr>
      <w:widowControl w:val="0"/>
      <w:spacing w:after="0" w:line="240" w:lineRule="auto"/>
    </w:pPr>
    <w:rPr>
      <w:rFonts w:eastAsia="Times New Roman"/>
    </w:rPr>
  </w:style>
  <w:style w:type="paragraph" w:styleId="a8">
    <w:name w:val="Body Text"/>
    <w:basedOn w:val="a"/>
    <w:link w:val="a9"/>
    <w:rsid w:val="00B67C9B"/>
    <w:pPr>
      <w:widowControl w:val="0"/>
      <w:suppressAutoHyphens/>
      <w:spacing w:after="120" w:line="240" w:lineRule="auto"/>
    </w:pPr>
    <w:rPr>
      <w:rFonts w:ascii="Times New Roman" w:eastAsia="SimSun" w:hAnsi="Times New Roman" w:cs="Tahoma"/>
      <w:kern w:val="1"/>
      <w:sz w:val="24"/>
      <w:szCs w:val="24"/>
      <w:lang w:eastAsia="hi-IN" w:bidi="hi-IN"/>
    </w:rPr>
  </w:style>
  <w:style w:type="character" w:customStyle="1" w:styleId="a9">
    <w:name w:val="Основной текст Знак"/>
    <w:basedOn w:val="a0"/>
    <w:link w:val="a8"/>
    <w:rsid w:val="00B67C9B"/>
    <w:rPr>
      <w:rFonts w:ascii="Times New Roman" w:eastAsia="SimSun" w:hAnsi="Times New Roman" w:cs="Tahoma"/>
      <w:kern w:val="1"/>
      <w:sz w:val="24"/>
      <w:szCs w:val="24"/>
      <w:lang w:eastAsia="hi-IN" w:bidi="hi-IN"/>
    </w:rPr>
  </w:style>
  <w:style w:type="character" w:customStyle="1" w:styleId="c3">
    <w:name w:val="c3"/>
    <w:rsid w:val="00B67C9B"/>
  </w:style>
  <w:style w:type="character" w:customStyle="1" w:styleId="a5">
    <w:name w:val="Абзац списка Знак"/>
    <w:link w:val="a4"/>
    <w:uiPriority w:val="34"/>
    <w:locked/>
    <w:rsid w:val="00B67C9B"/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57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04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957</Words>
  <Characters>5458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</cp:lastModifiedBy>
  <cp:revision>10</cp:revision>
  <dcterms:created xsi:type="dcterms:W3CDTF">2022-04-21T14:34:00Z</dcterms:created>
  <dcterms:modified xsi:type="dcterms:W3CDTF">2024-11-29T09:13:00Z</dcterms:modified>
</cp:coreProperties>
</file>