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76" w:rsidRDefault="00ED0300" w:rsidP="00ED0300">
      <w:pPr>
        <w:pStyle w:val="a4"/>
        <w:ind w:left="86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E21F76">
        <w:rPr>
          <w:sz w:val="28"/>
          <w:szCs w:val="28"/>
        </w:rPr>
        <w:t xml:space="preserve"> «</w:t>
      </w:r>
      <w:r w:rsidR="00E21F76">
        <w:rPr>
          <w:sz w:val="28"/>
          <w:szCs w:val="28"/>
        </w:rPr>
        <w:t>Чтение</w:t>
      </w:r>
      <w:r w:rsidR="00E21F76">
        <w:rPr>
          <w:sz w:val="28"/>
          <w:szCs w:val="28"/>
        </w:rPr>
        <w:t>»</w:t>
      </w:r>
      <w:r>
        <w:rPr>
          <w:sz w:val="28"/>
          <w:szCs w:val="28"/>
        </w:rPr>
        <w:t xml:space="preserve"> (1-5 классы)</w:t>
      </w:r>
    </w:p>
    <w:p w:rsidR="00195799" w:rsidRDefault="00195799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«Чтение и развитие речи» </w:t>
            </w:r>
          </w:p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Вариант 1.2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E21F76" w:rsidRPr="00E21F76" w:rsidRDefault="00E21F76" w:rsidP="00ED0300">
            <w:pPr>
              <w:widowControl w:val="0"/>
              <w:suppressAutoHyphens/>
              <w:spacing w:after="0"/>
              <w:ind w:firstLine="21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</w:pP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обучающихся</w:t>
            </w:r>
            <w:proofErr w:type="gramEnd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 с ОВЗ. 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</w:p>
          <w:p w:rsidR="00E21F76" w:rsidRPr="00E21F76" w:rsidRDefault="00E21F76" w:rsidP="00ED0300">
            <w:pPr>
              <w:widowControl w:val="0"/>
              <w:suppressAutoHyphens/>
              <w:spacing w:after="0"/>
              <w:ind w:firstLine="21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</w:pP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22.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12.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2015 г. № 4/15;</w:t>
            </w:r>
          </w:p>
          <w:p w:rsidR="00E21F76" w:rsidRPr="00E21F76" w:rsidRDefault="00E21F76" w:rsidP="00ED0300">
            <w:pPr>
              <w:widowControl w:val="0"/>
              <w:suppressAutoHyphens/>
              <w:spacing w:after="0"/>
              <w:ind w:firstLine="21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</w:pPr>
            <w:r w:rsidRPr="00E21F76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x-none" w:eastAsia="hi-IN" w:bidi="hi-IN"/>
              </w:rPr>
              <w:t xml:space="preserve">- 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в соответствии с программой специальных (коррекционных) образовательных учреждений 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hi-IN" w:bidi="hi-IN"/>
              </w:rPr>
              <w:t>I</w:t>
            </w: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 вида. Т.С Зыкова, М.А. Зыкова, Л.П. </w:t>
            </w:r>
            <w:proofErr w:type="spellStart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Носкова</w:t>
            </w:r>
            <w:proofErr w:type="spellEnd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, И.В. Больших, О.И. Кукушкина, Э.Н. </w:t>
            </w:r>
            <w:proofErr w:type="spellStart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Хотеева</w:t>
            </w:r>
            <w:proofErr w:type="spellEnd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, М.Ю </w:t>
            </w:r>
            <w:proofErr w:type="spellStart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Рау</w:t>
            </w:r>
            <w:proofErr w:type="spellEnd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, Е.П. Кузьмичева, И.Ф. Федосова, Н.Ф. </w:t>
            </w:r>
            <w:proofErr w:type="spellStart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Слезина</w:t>
            </w:r>
            <w:proofErr w:type="spellEnd"/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, Е.З Яхнина. Москва. Издательство «Просвещение», 2005 г.;</w:t>
            </w:r>
          </w:p>
          <w:p w:rsidR="00E21F76" w:rsidRPr="00E21F76" w:rsidRDefault="00E21F76" w:rsidP="00ED0300">
            <w:pPr>
              <w:widowControl w:val="0"/>
              <w:suppressAutoHyphens/>
              <w:spacing w:after="0"/>
              <w:ind w:firstLine="210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x-none" w:eastAsia="hi-IN" w:bidi="hi-IN"/>
              </w:rPr>
            </w:pP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 xml:space="preserve"> - в соответствии с адаптированной основной общеобразовательной программой начального общего образования глухих обучающихся (АООП НОО) </w:t>
            </w:r>
            <w:r w:rsidRPr="00E21F76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val="x-none" w:eastAsia="hi-IN" w:bidi="hi-IN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E21F76" w:rsidRPr="00E21F76" w:rsidRDefault="00E21F76" w:rsidP="00ED0300">
            <w:pPr>
              <w:widowControl w:val="0"/>
              <w:suppressAutoHyphens/>
              <w:spacing w:after="0"/>
              <w:ind w:firstLine="21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</w:pPr>
            <w:r w:rsidRPr="00E21F76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x-none" w:eastAsia="hi-IN" w:bidi="hi-IN"/>
              </w:rPr>
              <w:t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 – интернат №36 города Ставрополя».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Обучение речевой деятельности разных видов: говорения (разговорной и монологической речи), чтения, слушания. 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4. Развитие интереса к чтению, развитие желания с его помощью учиться, приобретать новые знания и умения.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5. Овладение простейшими правилами орфоэпии.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6. Обогащение нравственного опыта школьников средствами художественной литературы.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7. Развитие художественно-творческих познавательных способностей.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учебном плане на изучение курса «Чтение и развитие речи» в 1 классе отводится 3 часа в неделю, 33 учебные недели в году.  Таким </w:t>
            </w: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году предусматривается 99 ч.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курса ориентировано на использование следующих учебников: </w:t>
            </w:r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Н.Е. </w:t>
            </w:r>
            <w:proofErr w:type="spell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Граш</w:t>
            </w:r>
            <w:proofErr w:type="spell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и развитие речи: учебное пособие для 1 класса </w:t>
            </w:r>
            <w:proofErr w:type="spell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общеобразоввательных</w:t>
            </w:r>
            <w:proofErr w:type="spell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организаций, реализующих АООП НОО глухих обучающихся в соответствии с ФГОС НОО детей с ОВЗ в трех частях. Москва, «Издательство ВЛАДОС», 2017г.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Предмет «Чтение».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Вариант 1.3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780" w:type="dxa"/>
            <w:shd w:val="clear" w:color="auto" w:fill="auto"/>
          </w:tcPr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соответствии с программой специальных (коррекционных) образовательных учреждений </w:t>
            </w: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</w:t>
            </w:r>
            <w:proofErr w:type="gram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</w:t>
            </w:r>
            <w:proofErr w:type="gram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глухих детей)  Т.С. Зыкова,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М.А.Зыкова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Л.П.Носкова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И.В.Больших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О.И.Кукушкина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Э.Н.Хотеева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М.Ю.Рау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Е.П.Кузьмичева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И.Ф. Федосова, Н.Ф.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Слезина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Е.З.Яхнина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>слабослышащих</w:t>
            </w:r>
            <w:proofErr w:type="gramEnd"/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21F76" w:rsidRDefault="00E21F76" w:rsidP="00ED0300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1F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цели: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курса «чтение» во 2 классе отводится 3 часа в неделю, 34 учебные недели в году.  Таким </w:t>
            </w:r>
            <w:proofErr w:type="gram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ч.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курса ориентировано на использование следующих учебников:</w:t>
            </w:r>
          </w:p>
          <w:p w:rsidR="00E21F76" w:rsidRPr="00E21F76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Т.С., </w:t>
            </w:r>
            <w:proofErr w:type="spellStart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Морева</w:t>
            </w:r>
            <w:proofErr w:type="spellEnd"/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 Учебник для 1 класса Специальных (коррекционных) образовательных учреждений </w:t>
            </w: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2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вида. Москва: Просвещение,2017.</w:t>
            </w:r>
          </w:p>
        </w:tc>
      </w:tr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«Чтение и развитие речи»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начального общего образования обучающихся с ограниченными возможностями здоровья»;</w:t>
            </w:r>
            <w:proofErr w:type="gramEnd"/>
          </w:p>
          <w:p w:rsidR="00E21F76" w:rsidRPr="00ED0300" w:rsidRDefault="00E21F76" w:rsidP="00ED0300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адаптированной основной общеобразовательной программой начального общего образования глухих обучающихся, одобренной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решением федерального учебно-методического объединения по общему образованию от 22 декабря 2015 г. № 4/15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(Вариант 1.2.), </w:t>
            </w:r>
            <w:r w:rsidRPr="00ED0300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соответствии с 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программой специальных (коррекционных) образовательных учреждений 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вида. Т.С Зыкова, М.А. Зыкова, Л.П.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И.В. Больших, О.И. Кукушкина, Э.Н.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Хотеева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Слезина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Е.З Яхнина. Москва. Издательство «Просвещение», 2005 г.</w:t>
            </w:r>
            <w:r w:rsidRPr="00ED0300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Основные цели: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Обучение речевой деятельности разных видов: говорения (разговорной и монологической речи), чтения, слушания.</w:t>
            </w:r>
            <w:r w:rsidRPr="00ED0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4. Развитие интереса к чтению, развитие желания с его помощью учиться, приобретать новые знания и умения.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5. Овладение простейшими правилами орфоэпии.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6. Обогащение нравственного опыта школьников средствами художественной литературы.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7. Развитие художественно-творческих познавательных способностей.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76" w:rsidRPr="00ED0300" w:rsidRDefault="00E21F76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курса «чтение и развитие речи» во 2 классе отводится 3 часа в неделю, 34 учебные недели в году.  Таким 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образом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году предусматривается 102 ч.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Изучение курса ориентировано на использование следующих учебников: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ED0300">
              <w:rPr>
                <w:shd w:val="clear" w:color="auto" w:fill="FFFFFF"/>
              </w:rPr>
              <w:t>1. Чтение и развитие речи 2класс: учебник для общеобразовательных организаций, реализующих АООП НОО глухих обучающихся в соответствии с ФГОС НОО ОВЗ с электронным приложением на С</w:t>
            </w:r>
            <w:proofErr w:type="gramStart"/>
            <w:r w:rsidRPr="00ED0300">
              <w:rPr>
                <w:shd w:val="clear" w:color="auto" w:fill="FFFFFF"/>
                <w:lang w:val="en-US"/>
              </w:rPr>
              <w:t>D</w:t>
            </w:r>
            <w:proofErr w:type="gramEnd"/>
            <w:r w:rsidRPr="00ED0300">
              <w:rPr>
                <w:shd w:val="clear" w:color="auto" w:fill="FFFFFF"/>
              </w:rPr>
              <w:t xml:space="preserve">- диске в двух частях. Н.Е. </w:t>
            </w:r>
            <w:proofErr w:type="spellStart"/>
            <w:r w:rsidRPr="00ED0300">
              <w:rPr>
                <w:shd w:val="clear" w:color="auto" w:fill="FFFFFF"/>
              </w:rPr>
              <w:t>Граш</w:t>
            </w:r>
            <w:proofErr w:type="spellEnd"/>
            <w:r w:rsidRPr="00ED0300">
              <w:rPr>
                <w:shd w:val="clear" w:color="auto" w:fill="FFFFFF"/>
              </w:rPr>
              <w:t xml:space="preserve">, Москва 2019 г., Издательство «ВЛАДОС».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  <w:rPr>
                <w:rFonts w:eastAsia="Times New Roman"/>
                <w:lang w:eastAsia="ru-RU"/>
              </w:rPr>
            </w:pPr>
            <w:r w:rsidRPr="00ED0300">
              <w:rPr>
                <w:lang w:eastAsia="ru-RU"/>
              </w:rPr>
              <w:t xml:space="preserve">2. Читаю сам. Книга для чтения для детей </w:t>
            </w:r>
            <w:r w:rsidRPr="00ED0300">
              <w:rPr>
                <w:rFonts w:eastAsia="Times New Roman"/>
                <w:lang w:eastAsia="ru-RU"/>
              </w:rPr>
              <w:t>дошкольного и младшего школьного возраста с нарушениями слуха в трех книгах. Москва «ВЛАДОС» 2019г.</w:t>
            </w:r>
          </w:p>
        </w:tc>
      </w:tr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«Чтение и развитие речи»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1.3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возможностями здоровья»;</w:t>
            </w:r>
            <w:proofErr w:type="gramEnd"/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2015 г. № 4/15;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адаптированной основной общеобразовательной программой начального общего образования глухих обучающихся (Вариант 1.3),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программой специальных (коррекционных) образовательных учреждений I вида. Т.С Зыкова, М.А. Зыкова, Л.П.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Е.З Яхнина. Москва. Издательство «Просвещение», 2005 г.;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рабочей программой воспитания государственного казённого общеобразовательного учреждения «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(коррекционная) общеобразовательная школа-интерна № 36 города Ставрополя».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Основные цели: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3. Обучение речевой деятельности разных видов: говорения (разговорной и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монологической речи), чтения, слушания. 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4. Развитие интереса к чтению, развитие желания с его помощью учиться, приобретать новые знания и умения.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5. Овладение простейшими правилами орфоэпии.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6. Обогащение нравственного опыта школьников средствами художественной литературы.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7. Развитие художественно-творческих познавательных способностей.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курса «чтение и развитие речи» во 2 классе отводится 3 часа в неделю, 34 учебные недели в году.  Таким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 году предусматривается 102 ч.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1. Чтение и развитие речи 2класс: учебник для общеобразовательных организаций, реализующих АООП НОО глухих обучающихся в соответствии с ФГОС НОО ОВЗ с электронным приложением на С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диске в двух частях. Н.Е.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Граш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Москва 2019 г., Издательство «ВЛАДОС». 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2. Читаю сам. Книга для чтения для детей дошкольного и младшего школьного возраста с нарушениями слуха в трех книгах. Москва «ВЛАДОС» 2019г.</w:t>
            </w:r>
          </w:p>
        </w:tc>
      </w:tr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«Литературное чтение»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Рабочая программа разработана: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t>обучающихся</w:t>
            </w:r>
            <w:proofErr w:type="gramEnd"/>
            <w:r w:rsidRPr="00ED0300">
              <w:t xml:space="preserve"> с ОВЗ. </w:t>
            </w:r>
            <w:proofErr w:type="gramStart"/>
            <w:r w:rsidRPr="00ED0300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proofErr w:type="gramStart"/>
            <w:r w:rsidRPr="00ED0300">
              <w:lastRenderedPageBreak/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ED0300">
              <w:t>Зикеев</w:t>
            </w:r>
            <w:proofErr w:type="spellEnd"/>
            <w:r w:rsidRPr="00ED0300">
              <w:t xml:space="preserve">, Л.И. </w:t>
            </w:r>
            <w:proofErr w:type="spellStart"/>
            <w:r w:rsidRPr="00ED0300">
              <w:t>Тигранова</w:t>
            </w:r>
            <w:proofErr w:type="spellEnd"/>
            <w:r w:rsidRPr="00ED0300">
              <w:t xml:space="preserve"> и др. // М.: Просвещение, 2006. - 430 </w:t>
            </w:r>
            <w:proofErr w:type="gramStart"/>
            <w:r w:rsidRPr="00ED0300">
              <w:t>с</w:t>
            </w:r>
            <w:proofErr w:type="gramEnd"/>
            <w:r w:rsidRPr="00ED0300">
              <w:t>;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ED0300">
              <w:t>слабослышащих</w:t>
            </w:r>
            <w:proofErr w:type="gramEnd"/>
            <w:r w:rsidRPr="00ED0300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Основные цели: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1. Развитие интереса к чтению, развитие желания с его помощью учиться, приобретать новые знания и умения.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2. Овладение простейшими правилами орфоэпии.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3. Обогащение нравственного опыта школьников средствами художественной литературы.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lastRenderedPageBreak/>
              <w:t xml:space="preserve">4. Развитие художественно-творческих познавательных способностей.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5. Формирование культуры чтения </w:t>
            </w:r>
            <w:proofErr w:type="gramStart"/>
            <w:r w:rsidRPr="00ED0300">
              <w:t>обучающихся</w:t>
            </w:r>
            <w:proofErr w:type="gramEnd"/>
            <w:r w:rsidRPr="00ED0300">
              <w:t>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во втором классе отводится 136 часов по 4 часа в неделю.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речи. Учебник для 2-го класса общеобразовательных организаций, реализующих АООП НОО глухих обучающихся в соответствии с ФГОС НОО ОВЗ с электронным приложением на CD-диске: в 2 ч./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Н.Е.Граш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 М.: Издательство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речи: учеб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ля 2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спец. (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учреждений II вида / [сост. О. А. Красильникова]. — М.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издат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центр ВЛАДОС, 2013. — 174 с. : ил. — (Коррекционная педагогика).</w:t>
            </w:r>
          </w:p>
        </w:tc>
      </w:tr>
      <w:tr w:rsidR="00E21F76" w:rsidRPr="00E21F76" w:rsidTr="00FD77DD">
        <w:tc>
          <w:tcPr>
            <w:tcW w:w="846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auto"/>
          </w:tcPr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«Литературное чтение»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Рабочая программа разработана: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t>обучающихся</w:t>
            </w:r>
            <w:proofErr w:type="gramEnd"/>
            <w:r w:rsidRPr="00ED0300">
              <w:t xml:space="preserve"> с ОВЗ. </w:t>
            </w:r>
            <w:proofErr w:type="gramStart"/>
            <w:r w:rsidRPr="00ED0300">
              <w:t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  </w:r>
            <w:proofErr w:type="gramEnd"/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proofErr w:type="gramStart"/>
            <w:r w:rsidRPr="00ED0300"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программой специальных (коррекционных) образовательных учреждений II вида: 1 и 2 отделения; 2-е издание / К.Г. Коровин, А.Г. </w:t>
            </w:r>
            <w:proofErr w:type="spellStart"/>
            <w:r w:rsidRPr="00ED0300">
              <w:t>Зикеев</w:t>
            </w:r>
            <w:proofErr w:type="spellEnd"/>
            <w:r w:rsidRPr="00ED0300">
              <w:t xml:space="preserve">, </w:t>
            </w:r>
            <w:r w:rsidRPr="00ED0300">
              <w:lastRenderedPageBreak/>
              <w:t xml:space="preserve">Л.И. </w:t>
            </w:r>
            <w:proofErr w:type="spellStart"/>
            <w:r w:rsidRPr="00ED0300">
              <w:t>Тигранова</w:t>
            </w:r>
            <w:proofErr w:type="spellEnd"/>
            <w:r w:rsidRPr="00ED0300">
              <w:t xml:space="preserve"> и др. // М.: Просвещение, 2006. - 430 </w:t>
            </w:r>
            <w:proofErr w:type="gramStart"/>
            <w:r w:rsidRPr="00ED0300">
              <w:t>с</w:t>
            </w:r>
            <w:proofErr w:type="gramEnd"/>
            <w:r w:rsidRPr="00ED0300">
              <w:t>;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адаптированной основной общеобразовательной программой начального общего образования </w:t>
            </w:r>
            <w:proofErr w:type="gramStart"/>
            <w:r w:rsidRPr="00ED0300">
              <w:t>слабослышащих</w:t>
            </w:r>
            <w:proofErr w:type="gramEnd"/>
            <w:r w:rsidRPr="00ED0300">
              <w:t xml:space="preserve"> и позднооглохших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-в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Основные цели: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1. Развитие интереса к чтению, развитие желания с его помощью учиться, приобретать новые знания и умения.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2. Овладение простейшими правилами орфоэпии.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3. Обогащение нравственного опыта школьников средствами художественной литературы.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4. Развитие художественно-творческих познавательных способностей. 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5. Формирование культуры чтения </w:t>
            </w:r>
            <w:proofErr w:type="gramStart"/>
            <w:r w:rsidRPr="00ED0300">
              <w:t>обучающихся</w:t>
            </w:r>
            <w:proofErr w:type="gramEnd"/>
            <w:r w:rsidRPr="00ED0300">
              <w:t>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во втором классе отводится 136 часов по 4 часа в неделю.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и развитие речи. Учебник для 2-го класса общеобразовательных организаций, реализующих АООП НОО глухих обучающихся в соответствии с ФГОС НОО ОВЗ с электронным приложением на CD-диске: в 2 ч./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Н.Е.Граш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 М.: Издательство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</w:p>
          <w:p w:rsidR="00E21F76" w:rsidRPr="00ED0300" w:rsidRDefault="00E21F76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речи: учеб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ля 2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спец. (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коррекц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учреждений II вида / [сост. О. А. Красильникова]. — М.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издат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центр ВЛАДОС, 2013. — 174 с. : ил. — (Коррекционная педагогика).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Чтение.  В 2-х частях.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ED0300">
              <w:t>.(</w:t>
            </w:r>
            <w:proofErr w:type="gramEnd"/>
            <w:r w:rsidRPr="00ED0300">
              <w:t>для обучающихся с интеллектуальными нарушениями). Ильина С.Ю., Аксенова А.К., Головкина Т.М. и др. АО «Издательство «Просвещение»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>2018 г.</w:t>
            </w:r>
          </w:p>
          <w:p w:rsidR="00E21F76" w:rsidRPr="00ED0300" w:rsidRDefault="00E21F76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Чтение. 2 класс. Учеб. Для общеобразовательных организаций, </w:t>
            </w:r>
            <w:proofErr w:type="gramStart"/>
            <w:r w:rsidRPr="00ED0300">
              <w:t>реализующий</w:t>
            </w:r>
            <w:proofErr w:type="gramEnd"/>
            <w:r w:rsidRPr="00ED0300">
              <w:t xml:space="preserve"> </w:t>
            </w:r>
            <w:proofErr w:type="spellStart"/>
            <w:r w:rsidRPr="00ED0300">
              <w:t>адапт</w:t>
            </w:r>
            <w:proofErr w:type="spellEnd"/>
            <w:r w:rsidRPr="00ED0300">
              <w:t xml:space="preserve">. Основные </w:t>
            </w:r>
            <w:proofErr w:type="spellStart"/>
            <w:r w:rsidRPr="00ED0300">
              <w:t>общеобразоват</w:t>
            </w:r>
            <w:proofErr w:type="spellEnd"/>
            <w:r w:rsidRPr="00ED0300">
              <w:t xml:space="preserve">. программы. В 2 ч. Ч. 1 / [авт.-сост. С. Ю. Ильина и </w:t>
            </w:r>
            <w:proofErr w:type="spellStart"/>
            <w:proofErr w:type="gramStart"/>
            <w:r w:rsidRPr="00ED0300">
              <w:t>др</w:t>
            </w:r>
            <w:proofErr w:type="spellEnd"/>
            <w:proofErr w:type="gramEnd"/>
            <w:r w:rsidRPr="00ED0300">
              <w:t xml:space="preserve">]/ - 7-е изд., </w:t>
            </w:r>
            <w:proofErr w:type="spellStart"/>
            <w:r w:rsidRPr="00ED0300">
              <w:t>перераб</w:t>
            </w:r>
            <w:proofErr w:type="spellEnd"/>
            <w:r w:rsidRPr="00ED0300">
              <w:t>. – М.</w:t>
            </w:r>
            <w:proofErr w:type="gramStart"/>
            <w:r w:rsidRPr="00ED0300">
              <w:t xml:space="preserve"> :</w:t>
            </w:r>
            <w:proofErr w:type="gramEnd"/>
            <w:r w:rsidRPr="00ED0300">
              <w:t xml:space="preserve"> Просвещение, 2018. – 102 с.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«Чтение и развитие речи»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1. Обеспечение становления у младших школьников всех видов речевой деятельности, становление их коммуникативной компетенции.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желания и умения вступать в контакт с окружающими, воспринимать информацию и реагировать на нее на основе словесной речи.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3. Обучение речевой деятельности разных видов: говорения (разговорной и монологической речи), чтения, слушания.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4. Развитие интереса к чтению, развитие желания с его помощью учиться, приобретать новые знания и умения.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5. Овладение простейшими правилами орфоэпии.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6. Обогащение нравственного опыта школьников средствами художественной литературы.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7. Развитие художественно-творческих познавательных способностей.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 учебном плане на изучение предмета в третьем классе отводится 102 часа по 3 часа в неделю.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Виноградская Л.А. Литературное чтение. Рабочая тетрадь. 3 класс.  Москва.  Издательство «Просвещение» 2018 г.</w:t>
            </w: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Граш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речи в 2-х частях. Учебник для 3 класса общеобразовательных организаций, реализующих АООП НОО глухих обучающихся в соответствии с ФГОС НОО ОВЗ С электронным приложением на С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диске. Москва Издательство «Владом» 2019 г.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«Литературное чтение»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интереса к чтению, развитие желания с его помощью учиться, приобретать новые знания и умения.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простейшими правилами орфоэпии.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3.Обогащение нравственного опыта школьников средствами художественной литературы.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4.Развитие художественно-творческих познавательных способностей.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5.Формирование культуры чтения 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Виноградская Л.А. Литературное чтение. Рабочая тетрадь. 3 класс.  Москва.  Издательство «Просвещение» 2018 г.</w:t>
            </w: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Граш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речи в 2-х частях. Учебник для 3 класса общеобразовательных организаций, реализующих АООП НОО глухих обучающихся в соответствии с ФГОС НОО ОВЗ С электронным приложением на С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диске. Москва Издательство «Владом» 2019 г.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«Чтение»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2.3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Рабочая программа разработана: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РФ от 19 декабря 2014 года №1598, зарегистрированный Минюстом России 03 февраля 2015 г.,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соответствии с Примерной адаптированной основной общеобразовательной программой начального общего образования слабослышащих и позднооглохших обучающихся, одобренной решением федерального учебно-методического объединения по общему образованию 22. 12. 2015 г. № 4/15;</w:t>
            </w:r>
            <w:proofErr w:type="gramEnd"/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цели: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интереса к чтению, развитие желания с его помощью учиться, приобретать новые знания и умения.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2.Овладение простейшими правилами орфоэпии.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3.Обогащение нравственного опыта школьников средствами художественной литературы.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4.Развитие художественно-творческих познавательных способностей.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5.Формирование культуры чтения 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следующих учебников:</w:t>
            </w: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Бойкина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М.В., Виноградская Л.А. Литературное чтение. Рабочая тетрадь. 3 класс.  Москва.  Издательство «Просвещение» 2018 г.</w:t>
            </w:r>
          </w:p>
          <w:p w:rsidR="003F70C1" w:rsidRPr="00ED0300" w:rsidRDefault="003F70C1" w:rsidP="00ED0300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Граш</w:t>
            </w:r>
            <w:proofErr w:type="spell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Чтение и развитие речи в 2-х частях. Учебник для 3 класса общеобразовательных организаций, реализующих АООП НОО глухих </w:t>
            </w:r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обучающихся в соответствии с ФГОС НОО ОВЗ С электронным приложением на С</w:t>
            </w:r>
            <w:proofErr w:type="gramStart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proofErr w:type="gramEnd"/>
            <w:r w:rsidRPr="00ED0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диске. Москва Издательство «Владом» 2019 г.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Предмет «Литературное чтение»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2.2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в соответствии с примерной адаптированной основной общеобразовательной программой начального общего образования слабослышащих и позднооглохших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одобренной решением федерального учебно-методического объединения по общему образованию (протокол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0300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№ 4/15);  в соответствии с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2.2.), </w:t>
            </w:r>
            <w:r w:rsidRPr="00ED03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ние», 2005 г.</w:t>
            </w:r>
          </w:p>
          <w:p w:rsidR="003F70C1" w:rsidRPr="00ED0300" w:rsidRDefault="003F70C1" w:rsidP="00ED0300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pStyle w:val="a8"/>
              <w:spacing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Основные цели: </w:t>
            </w:r>
          </w:p>
          <w:p w:rsidR="003F70C1" w:rsidRPr="00ED0300" w:rsidRDefault="003F70C1" w:rsidP="00ED0300">
            <w:pPr>
              <w:shd w:val="clear" w:color="auto" w:fill="FFFFFF"/>
              <w:tabs>
                <w:tab w:val="left" w:pos="289"/>
              </w:tabs>
              <w:spacing w:after="0"/>
              <w:ind w:left="6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овладение осознанным, правильным, беглым и выразительным чтением как базовым навыком в системе образования младших  школьников; </w:t>
            </w: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деятельности;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развитие художественно-творческих и познавательных способностей, эмоциональной отзывчивости при чтении художественных произведений; формирование эстетического отношения к искусству слова; овладение первоначальными навыками работы с учебными и научно-познавательными текстами;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обогащение нравственного опыта младших школьников средствами художественного текста.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136 часов (4 часа в неделю при пятидневной рабочей неделе).</w:t>
            </w:r>
          </w:p>
          <w:p w:rsidR="003F70C1" w:rsidRPr="00ED0300" w:rsidRDefault="003F70C1" w:rsidP="00ED0300">
            <w:pPr>
              <w:pStyle w:val="a5"/>
              <w:spacing w:after="0" w:line="276" w:lineRule="auto"/>
              <w:ind w:left="0" w:firstLine="0"/>
              <w:jc w:val="left"/>
            </w:pPr>
            <w:r w:rsidRPr="00ED0300">
              <w:t xml:space="preserve">Изучение курса ориентировано на использование учебника Климановой Л.Ф., Виноградской Л.А., </w:t>
            </w:r>
            <w:proofErr w:type="spellStart"/>
            <w:r w:rsidRPr="00ED0300">
              <w:t>Бойкиной</w:t>
            </w:r>
            <w:proofErr w:type="spellEnd"/>
            <w:r w:rsidRPr="00ED0300">
              <w:t xml:space="preserve"> М.В. Литературное чтение. 4 класс. Учебник для общеобразовательных организаций в комплекте с </w:t>
            </w:r>
            <w:proofErr w:type="spellStart"/>
            <w:r w:rsidRPr="00ED0300">
              <w:t>аудиоприложением</w:t>
            </w:r>
            <w:proofErr w:type="spellEnd"/>
            <w:r w:rsidRPr="00ED0300">
              <w:t xml:space="preserve"> на электронном носителе. В двух частях. 4-е издание. – М.: «Просвещение», 2014.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</w:t>
            </w:r>
            <w:r w:rsidRPr="00ED03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и развитие речи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pStyle w:val="a8"/>
              <w:spacing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D0300">
              <w:rPr>
                <w:rFonts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</w:t>
            </w:r>
            <w:r w:rsidRPr="00ED0300">
              <w:rPr>
                <w:rFonts w:cs="Times New Roman"/>
                <w:sz w:val="28"/>
                <w:szCs w:val="28"/>
                <w:lang w:eastAsia="ru-RU"/>
              </w:rPr>
              <w:t>. Приказ</w:t>
            </w:r>
            <w:r w:rsidRPr="00ED0300">
              <w:rPr>
                <w:rFonts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</w:t>
            </w:r>
            <w:bookmarkStart w:id="0" w:name="_Hlk81216413"/>
            <w:r w:rsidRPr="00ED0300">
              <w:rPr>
                <w:rFonts w:cs="Times New Roman"/>
                <w:sz w:val="28"/>
                <w:szCs w:val="28"/>
              </w:rPr>
              <w:t xml:space="preserve">ровья», </w:t>
            </w:r>
            <w:bookmarkEnd w:id="0"/>
            <w:r w:rsidRPr="00ED0300">
              <w:rPr>
                <w:rFonts w:cs="Times New Roman"/>
                <w:sz w:val="28"/>
                <w:szCs w:val="28"/>
              </w:rPr>
      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</w:t>
            </w:r>
            <w:r w:rsidRPr="00ED0300">
              <w:rPr>
                <w:rFonts w:cs="Times New Roman"/>
                <w:sz w:val="28"/>
                <w:szCs w:val="28"/>
              </w:rPr>
              <w:lastRenderedPageBreak/>
              <w:t xml:space="preserve">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0300">
                <w:rPr>
                  <w:rFonts w:cs="Times New Roman"/>
                  <w:sz w:val="28"/>
                  <w:szCs w:val="28"/>
                </w:rPr>
                <w:t>2015 г</w:t>
              </w:r>
            </w:smartTag>
            <w:r w:rsidRPr="00ED0300">
              <w:rPr>
                <w:rFonts w:cs="Times New Roman"/>
                <w:sz w:val="28"/>
                <w:szCs w:val="28"/>
              </w:rPr>
              <w:t>. № 4/15;  в соответствии с</w:t>
            </w:r>
            <w:r w:rsidRPr="00ED0300">
              <w:rPr>
                <w:rFonts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глухих обучающихся (Вариант 1.2.), </w:t>
            </w:r>
            <w:r w:rsidRPr="00ED0300">
              <w:rPr>
                <w:rFonts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ED0300">
              <w:rPr>
                <w:rFonts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ED0300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ED0300">
              <w:rPr>
                <w:rFonts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Носкова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>, И.В. Больших, О.И. Куку</w:t>
            </w:r>
            <w:r w:rsidRPr="00ED0300">
              <w:rPr>
                <w:rFonts w:cs="Times New Roman"/>
                <w:sz w:val="28"/>
                <w:szCs w:val="28"/>
              </w:rPr>
              <w:t>ш</w:t>
            </w:r>
            <w:r w:rsidRPr="00ED0300">
              <w:rPr>
                <w:rFonts w:cs="Times New Roman"/>
                <w:sz w:val="28"/>
                <w:szCs w:val="28"/>
              </w:rPr>
              <w:t xml:space="preserve">кина, Э.Н.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Хотеева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 xml:space="preserve">, М.Ю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Слезина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>, Е.З Яхнина.</w:t>
            </w:r>
            <w:r w:rsidRPr="00ED030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Pr="00ED0300">
              <w:rPr>
                <w:rFonts w:cs="Times New Roman"/>
                <w:sz w:val="28"/>
                <w:szCs w:val="28"/>
              </w:rPr>
              <w:t xml:space="preserve">Москва. Издательство «Просвещение»,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D0300">
                <w:rPr>
                  <w:rFonts w:cs="Times New Roman"/>
                  <w:sz w:val="28"/>
                  <w:szCs w:val="28"/>
                </w:rPr>
                <w:t>2005 г</w:t>
              </w:r>
            </w:smartTag>
            <w:r w:rsidRPr="00ED0300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ED0300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</w:t>
            </w:r>
          </w:p>
          <w:p w:rsidR="003F70C1" w:rsidRPr="00ED0300" w:rsidRDefault="003F70C1" w:rsidP="00ED0300">
            <w:pPr>
              <w:pStyle w:val="a8"/>
              <w:spacing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3F70C1" w:rsidRPr="00ED0300" w:rsidRDefault="003F70C1" w:rsidP="00ED0300">
            <w:pPr>
              <w:pStyle w:val="a8"/>
              <w:spacing w:after="0"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bookmarkStart w:id="1" w:name="_GoBack"/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3F70C1" w:rsidRPr="00ED0300" w:rsidRDefault="003F70C1" w:rsidP="00ED0300">
            <w:pPr>
              <w:shd w:val="clear" w:color="auto" w:fill="FFFFFF"/>
              <w:tabs>
                <w:tab w:val="left" w:pos="289"/>
              </w:tabs>
              <w:spacing w:after="0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1.овладение осознанным, правильным, беглым и выразительным чтением как </w:t>
            </w:r>
            <w:bookmarkEnd w:id="1"/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базовым навыком в системе образования младших  школьников;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деятельности;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2.развитие художественно-творческих и познавательных способностей, эмоциональной отзывчивости при чтении художественных произведений; формирование эстетического отношения к искусству слова; овладение первоначальными навыками работы с учебными и научно-познавательными текстами;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3.обогащение нравственного опыта младших школьников средствами художественного текста.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4 класса и рассчитана на 136 часов (4 часа в неделю при пятидневной рабочей неделе).</w:t>
            </w: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Климановой Л.Ф., Виноградской Л.А.,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Бойкиной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М.В. Литературное чтение. 4 класс. Учебник для общеобразовательных организаций в комплекте с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аудиоприложением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электронном носителе. В двух частях. 4-е издание. – М.: «Просвещение», 2014.</w:t>
            </w:r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1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 «Литературное чтение»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Вариант 2.2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в соответствии с примерной адаптированной основной общеобразовательной программой начального общего образования слабослышащих и позднооглохших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одобренной решением федерального учебно-методического объединения по общему образованию (протокол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0300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№ 4/15);  в соответствии с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слабослышащих и позднооглохших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 (Вариант 2.2.), </w:t>
            </w:r>
            <w:r w:rsidRPr="00ED030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И.В. Больших, О.И. Кукушкина, Э.Н.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Хотеева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proofErr w:type="gram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Слезина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Е.З Яхнина.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Москва. Издательство «Просвещ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ние»,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D0300"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, Рабочей программой воспитания образовательной организации.</w:t>
            </w:r>
          </w:p>
          <w:p w:rsidR="00ED0300" w:rsidRPr="00ED0300" w:rsidRDefault="00ED0300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pStyle w:val="a8"/>
              <w:spacing w:after="0"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3F70C1" w:rsidRPr="00ED0300" w:rsidRDefault="00ED0300" w:rsidP="00ED0300">
            <w:pPr>
              <w:shd w:val="clear" w:color="auto" w:fill="FFFFFF"/>
              <w:tabs>
                <w:tab w:val="left" w:pos="289"/>
              </w:tabs>
              <w:spacing w:after="0"/>
              <w:ind w:left="6"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осознанным, правильным, беглым и выразительным чтением как базовым навыком в системе образования младших  школьников;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деятельности;</w:t>
            </w:r>
          </w:p>
          <w:p w:rsidR="003F70C1" w:rsidRPr="00ED0300" w:rsidRDefault="00ED0300" w:rsidP="00ED0300">
            <w:pPr>
              <w:shd w:val="clear" w:color="auto" w:fill="FFFFFF"/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художественно-творческих и познавательных способностей, эмоциональной отзывчивости при чтении художественных произведений; формирование эстетического отношения к искусству слова; овладение первоначальными навыками работы с учебными и научно-познавательными текстами;</w:t>
            </w:r>
          </w:p>
          <w:p w:rsidR="003F70C1" w:rsidRPr="00ED0300" w:rsidRDefault="00ED0300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обогащение нравственного опыта младших школьников средствами художественного текста.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5 класса и рассчитана на 136 часов (4 часа в неделю при пятидневной рабочей неделе).</w:t>
            </w: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pStyle w:val="a5"/>
              <w:tabs>
                <w:tab w:val="left" w:pos="709"/>
              </w:tabs>
              <w:spacing w:after="0" w:line="276" w:lineRule="auto"/>
              <w:ind w:left="0" w:firstLine="0"/>
              <w:jc w:val="left"/>
            </w:pPr>
            <w:r w:rsidRPr="00ED0300">
              <w:t xml:space="preserve">Изучение курса ориентировано на использование учебника </w:t>
            </w:r>
            <w:proofErr w:type="spellStart"/>
            <w:r w:rsidRPr="00ED0300">
              <w:t>Граш</w:t>
            </w:r>
            <w:proofErr w:type="spellEnd"/>
            <w:r w:rsidRPr="00ED0300">
              <w:t xml:space="preserve"> Н.Е. Чтение и развитие речи: Учебник для 5-го класса специальных (коррекционных) образовательных учреждений </w:t>
            </w:r>
            <w:r w:rsidRPr="00ED0300">
              <w:rPr>
                <w:lang w:val="en-US"/>
              </w:rPr>
              <w:t>I</w:t>
            </w:r>
            <w:r w:rsidRPr="00ED0300">
              <w:t xml:space="preserve"> вида / Н.Е. </w:t>
            </w:r>
            <w:proofErr w:type="spellStart"/>
            <w:r w:rsidRPr="00ED0300">
              <w:t>Граш</w:t>
            </w:r>
            <w:proofErr w:type="spellEnd"/>
            <w:r w:rsidRPr="00ED0300">
              <w:t xml:space="preserve">. – М.: </w:t>
            </w:r>
            <w:proofErr w:type="spellStart"/>
            <w:r w:rsidRPr="00ED0300">
              <w:t>Гуманитар</w:t>
            </w:r>
            <w:proofErr w:type="spellEnd"/>
            <w:r w:rsidRPr="00ED0300">
              <w:t>. изд. центр ВЛАДОС, 2014. – 200 с</w:t>
            </w:r>
            <w:proofErr w:type="gramStart"/>
            <w:r w:rsidRPr="00ED0300">
              <w:t>..</w:t>
            </w:r>
            <w:proofErr w:type="gramEnd"/>
          </w:p>
        </w:tc>
      </w:tr>
      <w:tr w:rsidR="003F70C1" w:rsidRPr="00E21F76" w:rsidTr="00FD77DD">
        <w:tc>
          <w:tcPr>
            <w:tcW w:w="846" w:type="dxa"/>
            <w:shd w:val="clear" w:color="auto" w:fill="auto"/>
          </w:tcPr>
          <w:p w:rsidR="003F70C1" w:rsidRPr="00ED0300" w:rsidRDefault="003F70C1" w:rsidP="00ED030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  <w:shd w:val="clear" w:color="auto" w:fill="auto"/>
          </w:tcPr>
          <w:p w:rsidR="00ED0300" w:rsidRPr="00ED0300" w:rsidRDefault="00ED0300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3F70C1"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70C1" w:rsidRPr="00ED03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и развитие речи</w:t>
            </w:r>
            <w:r w:rsidR="003F70C1" w:rsidRPr="00ED03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300" w:rsidRPr="00ED0300" w:rsidRDefault="00ED0300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Вариант 1.2</w:t>
            </w:r>
            <w:r w:rsidR="003F70C1"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780" w:type="dxa"/>
            <w:shd w:val="clear" w:color="auto" w:fill="auto"/>
          </w:tcPr>
          <w:p w:rsidR="003F70C1" w:rsidRPr="00ED0300" w:rsidRDefault="003F70C1" w:rsidP="00ED0300">
            <w:pPr>
              <w:pStyle w:val="a8"/>
              <w:spacing w:after="0" w:line="276" w:lineRule="auto"/>
              <w:ind w:firstLine="210"/>
              <w:rPr>
                <w:rFonts w:cs="Times New Roman"/>
                <w:sz w:val="28"/>
                <w:szCs w:val="28"/>
              </w:rPr>
            </w:pPr>
            <w:r w:rsidRPr="00ED0300">
              <w:rPr>
                <w:rFonts w:cs="Times New Roman"/>
                <w:sz w:val="28"/>
                <w:szCs w:val="28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обучающихся с ОВЗ</w:t>
            </w:r>
            <w:r w:rsidRPr="00ED0300">
              <w:rPr>
                <w:rFonts w:cs="Times New Roman"/>
                <w:sz w:val="28"/>
                <w:szCs w:val="28"/>
                <w:lang w:eastAsia="ru-RU"/>
              </w:rPr>
              <w:t>. Приказ</w:t>
            </w:r>
            <w:r w:rsidRPr="00ED0300">
              <w:rPr>
                <w:rFonts w:cs="Times New Roman"/>
                <w:sz w:val="28"/>
                <w:szCs w:val="28"/>
              </w:rPr>
              <w:t xml:space="preserve"> Министерства образования и науки РФ от 19 декабря 2014г. № 1598, зарегистрированный Минюстом России 03 февраля 2015г., рег. № 35847 «Об утверждении федерального </w:t>
            </w:r>
            <w:r w:rsidRPr="00ED0300">
              <w:rPr>
                <w:rFonts w:cs="Times New Roman"/>
                <w:sz w:val="28"/>
                <w:szCs w:val="28"/>
              </w:rPr>
              <w:lastRenderedPageBreak/>
              <w:t xml:space="preserve">государственного образовательного стандарта начального общего образования обучающихся с ограниченными возможностями здоровья», 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от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D0300">
                <w:rPr>
                  <w:rFonts w:cs="Times New Roman"/>
                  <w:sz w:val="28"/>
                  <w:szCs w:val="28"/>
                </w:rPr>
                <w:t>2015 г</w:t>
              </w:r>
            </w:smartTag>
            <w:r w:rsidRPr="00ED0300">
              <w:rPr>
                <w:rFonts w:cs="Times New Roman"/>
                <w:sz w:val="28"/>
                <w:szCs w:val="28"/>
              </w:rPr>
              <w:t>. № 4/15;  в соответствии с</w:t>
            </w:r>
            <w:r w:rsidRPr="00ED0300">
              <w:rPr>
                <w:rFonts w:cs="Times New Roman"/>
                <w:sz w:val="28"/>
                <w:szCs w:val="28"/>
                <w:lang w:eastAsia="ru-RU"/>
              </w:rPr>
              <w:t xml:space="preserve"> адаптированной основной общеобразовательной программой начального общего образования глухих обучающихся (Вариант 1.2.), </w:t>
            </w:r>
            <w:r w:rsidRPr="00ED0300">
              <w:rPr>
                <w:rFonts w:cs="Times New Roman"/>
                <w:bCs/>
                <w:sz w:val="28"/>
                <w:szCs w:val="28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      </w:r>
            <w:r w:rsidRPr="00ED0300">
              <w:rPr>
                <w:rFonts w:cs="Times New Roman"/>
                <w:sz w:val="28"/>
                <w:szCs w:val="28"/>
              </w:rPr>
              <w:t xml:space="preserve"> в соответствии с  программой специальных (коррекционных) образовательных учреждений </w:t>
            </w:r>
            <w:r w:rsidRPr="00ED0300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ED0300">
              <w:rPr>
                <w:rFonts w:cs="Times New Roman"/>
                <w:sz w:val="28"/>
                <w:szCs w:val="28"/>
              </w:rPr>
              <w:t xml:space="preserve"> вида. Т.С Зыкова, М.А. Зыкова, Л.П.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Носкова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>, И.В. Больших, О.И. Куку</w:t>
            </w:r>
            <w:r w:rsidRPr="00ED0300">
              <w:rPr>
                <w:rFonts w:cs="Times New Roman"/>
                <w:sz w:val="28"/>
                <w:szCs w:val="28"/>
              </w:rPr>
              <w:t>ш</w:t>
            </w:r>
            <w:r w:rsidRPr="00ED0300">
              <w:rPr>
                <w:rFonts w:cs="Times New Roman"/>
                <w:sz w:val="28"/>
                <w:szCs w:val="28"/>
              </w:rPr>
              <w:t xml:space="preserve">кина, Э.Н.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Хотеева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 xml:space="preserve">, М.Ю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 xml:space="preserve">, Е.П. Кузьмичева, И.Ф. Федосова, Н.Ф. </w:t>
            </w:r>
            <w:proofErr w:type="spellStart"/>
            <w:r w:rsidRPr="00ED0300">
              <w:rPr>
                <w:rFonts w:cs="Times New Roman"/>
                <w:sz w:val="28"/>
                <w:szCs w:val="28"/>
              </w:rPr>
              <w:t>Слезина</w:t>
            </w:r>
            <w:proofErr w:type="spellEnd"/>
            <w:r w:rsidRPr="00ED0300">
              <w:rPr>
                <w:rFonts w:cs="Times New Roman"/>
                <w:sz w:val="28"/>
                <w:szCs w:val="28"/>
              </w:rPr>
              <w:t>, Е.З Яхнина.</w:t>
            </w:r>
            <w:r w:rsidRPr="00ED0300">
              <w:rPr>
                <w:rFonts w:cs="Times New Roman"/>
                <w:sz w:val="28"/>
                <w:szCs w:val="28"/>
                <w:u w:val="single"/>
              </w:rPr>
              <w:t xml:space="preserve"> </w:t>
            </w:r>
            <w:r w:rsidRPr="00ED0300">
              <w:rPr>
                <w:rFonts w:cs="Times New Roman"/>
                <w:sz w:val="28"/>
                <w:szCs w:val="28"/>
              </w:rPr>
              <w:t>Москва. Издательство «Просвещение», 2005 г</w:t>
            </w:r>
          </w:p>
          <w:p w:rsidR="003F70C1" w:rsidRPr="00ED0300" w:rsidRDefault="003F70C1" w:rsidP="00ED0300">
            <w:pPr>
              <w:pStyle w:val="a8"/>
              <w:spacing w:after="0" w:line="276" w:lineRule="auto"/>
              <w:ind w:firstLine="210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D0300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ED0300">
              <w:rPr>
                <w:rFonts w:cs="Times New Roman"/>
                <w:sz w:val="28"/>
                <w:szCs w:val="28"/>
                <w:lang w:val="ru-RU"/>
              </w:rPr>
              <w:tab/>
            </w:r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 </w:t>
            </w:r>
          </w:p>
          <w:p w:rsidR="003F70C1" w:rsidRPr="00ED0300" w:rsidRDefault="003F70C1" w:rsidP="00ED0300">
            <w:pPr>
              <w:pStyle w:val="a8"/>
              <w:spacing w:after="0" w:line="276" w:lineRule="auto"/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ED0300">
              <w:rPr>
                <w:rStyle w:val="c3"/>
                <w:rFonts w:cs="Times New Roman"/>
                <w:sz w:val="28"/>
                <w:szCs w:val="28"/>
                <w:shd w:val="clear" w:color="auto" w:fill="FFFFFF"/>
                <w:lang w:val="ru-RU"/>
              </w:rPr>
              <w:t>Основные цели: </w:t>
            </w:r>
          </w:p>
          <w:p w:rsidR="003F70C1" w:rsidRPr="00ED0300" w:rsidRDefault="00ED0300" w:rsidP="00ED0300">
            <w:pPr>
              <w:shd w:val="clear" w:color="auto" w:fill="FFFFFF"/>
              <w:tabs>
                <w:tab w:val="left" w:pos="289"/>
              </w:tabs>
              <w:spacing w:after="0"/>
              <w:ind w:righ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осознанным, правильным, беглым и выразительным чтением как базовым навыком в системе образования младших  школьников;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деятельности;</w:t>
            </w:r>
          </w:p>
          <w:p w:rsidR="003F70C1" w:rsidRPr="00ED0300" w:rsidRDefault="00ED0300" w:rsidP="00ED0300">
            <w:pPr>
              <w:shd w:val="clear" w:color="auto" w:fill="FFFFFF"/>
              <w:spacing w:after="0"/>
              <w:ind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художественно-творческих и познавательных способностей, эмоциональной отзывчивости при чтении художественных произведений; формирование эстетического отношения к искусству слова; овладение первоначальными навыками работы с учебными и научно-познавательными текстами;</w:t>
            </w:r>
          </w:p>
          <w:p w:rsidR="003F70C1" w:rsidRPr="00ED0300" w:rsidRDefault="00ED0300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обогащение нравственного опыта младших школьников средствами </w:t>
            </w:r>
            <w:r w:rsidR="003F70C1" w:rsidRPr="00ED0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художественного текста.</w:t>
            </w:r>
          </w:p>
          <w:p w:rsidR="003F70C1" w:rsidRPr="00ED0300" w:rsidRDefault="003F70C1" w:rsidP="00ED0300">
            <w:pPr>
              <w:shd w:val="clear" w:color="auto" w:fill="FFFFFF"/>
              <w:spacing w:after="0"/>
              <w:ind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5 класса и рассчитана на 136 часов (4 часа в неделю при пятидневной рабочей неделе).</w:t>
            </w:r>
          </w:p>
          <w:p w:rsidR="003F70C1" w:rsidRPr="00ED0300" w:rsidRDefault="003F70C1" w:rsidP="00ED030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C1" w:rsidRPr="00ED0300" w:rsidRDefault="003F70C1" w:rsidP="00ED03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Граш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Н.Е. Чтение и развитие речи: Учебник для 5-го класса специальных (коррекционных) образовательных учреждений </w:t>
            </w:r>
            <w:r w:rsidRPr="00ED03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 вида / Н.Е.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Граш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Гуманитар</w:t>
            </w:r>
            <w:proofErr w:type="spellEnd"/>
            <w:r w:rsidRPr="00ED0300">
              <w:rPr>
                <w:rFonts w:ascii="Times New Roman" w:hAnsi="Times New Roman" w:cs="Times New Roman"/>
                <w:sz w:val="28"/>
                <w:szCs w:val="28"/>
              </w:rPr>
              <w:t>. из</w:t>
            </w:r>
            <w:r w:rsidR="00ED0300" w:rsidRPr="00ED0300">
              <w:rPr>
                <w:rFonts w:ascii="Times New Roman" w:hAnsi="Times New Roman" w:cs="Times New Roman"/>
                <w:sz w:val="28"/>
                <w:szCs w:val="28"/>
              </w:rPr>
              <w:t>д. центр ВЛАДОС, 2014. – 200 с.</w:t>
            </w:r>
          </w:p>
        </w:tc>
      </w:tr>
    </w:tbl>
    <w:p w:rsidR="00E21F76" w:rsidRDefault="00E21F76"/>
    <w:sectPr w:rsidR="00E21F76" w:rsidSect="00E21F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51D"/>
    <w:multiLevelType w:val="hybridMultilevel"/>
    <w:tmpl w:val="2806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014D"/>
    <w:multiLevelType w:val="hybridMultilevel"/>
    <w:tmpl w:val="A852CF4A"/>
    <w:lvl w:ilvl="0" w:tplc="A454CE6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61"/>
    <w:rsid w:val="00195799"/>
    <w:rsid w:val="003F70C1"/>
    <w:rsid w:val="004D5C61"/>
    <w:rsid w:val="00E21F76"/>
    <w:rsid w:val="00E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E21F76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E21F7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E21F76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21F7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3F70C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3F70C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3F70C1"/>
  </w:style>
  <w:style w:type="character" w:customStyle="1" w:styleId="aa">
    <w:name w:val="Другое_"/>
    <w:link w:val="ab"/>
    <w:uiPriority w:val="99"/>
    <w:rsid w:val="003F70C1"/>
    <w:rPr>
      <w:rFonts w:eastAsia="Times New Roman"/>
    </w:rPr>
  </w:style>
  <w:style w:type="paragraph" w:customStyle="1" w:styleId="ab">
    <w:name w:val="Другое"/>
    <w:basedOn w:val="a"/>
    <w:link w:val="aa"/>
    <w:uiPriority w:val="99"/>
    <w:rsid w:val="003F70C1"/>
    <w:pPr>
      <w:widowControl w:val="0"/>
      <w:spacing w:after="0" w:line="240" w:lineRule="auto"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3F70C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E21F76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E21F7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34"/>
    <w:qFormat/>
    <w:rsid w:val="00E21F76"/>
    <w:pPr>
      <w:spacing w:after="160" w:line="259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21F7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rsid w:val="003F70C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3F70C1"/>
    <w:rPr>
      <w:rFonts w:ascii="Times New Roman" w:eastAsia="SimSun" w:hAnsi="Times New Roma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3F70C1"/>
  </w:style>
  <w:style w:type="character" w:customStyle="1" w:styleId="aa">
    <w:name w:val="Другое_"/>
    <w:link w:val="ab"/>
    <w:uiPriority w:val="99"/>
    <w:rsid w:val="003F70C1"/>
    <w:rPr>
      <w:rFonts w:eastAsia="Times New Roman"/>
    </w:rPr>
  </w:style>
  <w:style w:type="paragraph" w:customStyle="1" w:styleId="ab">
    <w:name w:val="Другое"/>
    <w:basedOn w:val="a"/>
    <w:link w:val="aa"/>
    <w:uiPriority w:val="99"/>
    <w:rsid w:val="003F70C1"/>
    <w:pPr>
      <w:widowControl w:val="0"/>
      <w:spacing w:after="0" w:line="240" w:lineRule="auto"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locked/>
    <w:rsid w:val="003F70C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2Б</dc:creator>
  <cp:keywords/>
  <dc:description/>
  <cp:lastModifiedBy>2Б</cp:lastModifiedBy>
  <cp:revision>2</cp:revision>
  <dcterms:created xsi:type="dcterms:W3CDTF">2022-04-22T05:49:00Z</dcterms:created>
  <dcterms:modified xsi:type="dcterms:W3CDTF">2022-04-22T06:15:00Z</dcterms:modified>
</cp:coreProperties>
</file>