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3B" w:rsidRPr="0081723B" w:rsidRDefault="0081723B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"Математика"</w:t>
      </w:r>
    </w:p>
    <w:p w:rsidR="0081723B" w:rsidRPr="0081723B" w:rsidRDefault="0081723B" w:rsidP="0081723B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A0" w:rsidRPr="00787BB3" w:rsidRDefault="00A807A0" w:rsidP="00A807A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87BB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Пояснительная записка.</w:t>
      </w:r>
    </w:p>
    <w:p w:rsidR="00A807A0" w:rsidRPr="000A7B50" w:rsidRDefault="00A807A0" w:rsidP="00A807A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0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:rsidR="00F103DC" w:rsidRPr="00F103DC" w:rsidRDefault="00F103DC" w:rsidP="00F103D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:rsidR="00B56117" w:rsidRPr="00E06356" w:rsidRDefault="00B56117" w:rsidP="00B5611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с ОВЗ,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6BD0" w:rsidRPr="00E06356" w:rsidRDefault="00976BD0" w:rsidP="00976BD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«Математика»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:rsidR="00F103DC" w:rsidRPr="00F103DC" w:rsidRDefault="00F103DC" w:rsidP="00F103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:rsidR="00F103DC" w:rsidRPr="00F103DC" w:rsidRDefault="00F103DC" w:rsidP="00F103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103DC" w:rsidRPr="00F103DC" w:rsidRDefault="00F103DC" w:rsidP="00F103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03DC" w:rsidRPr="00F103DC" w:rsidRDefault="00F103DC" w:rsidP="00F103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</w:t>
      </w:r>
      <w:proofErr w:type="spellStart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  <w:r w:rsidRPr="00F103DC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Целями </w:t>
      </w: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курса являются: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Развитие образного и формирование словесно-логического мышления, воображения;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формирование предметных умений и навыков, необходимых для успешного решения учебных и практических задач;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 освоение основ математических знаний, формирование первоначальных представлений о математике;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воспитание интереса к математике, стремления использовать математические знания в повседневной жизни.</w:t>
      </w:r>
    </w:p>
    <w:p w:rsidR="00976BD0" w:rsidRPr="00C2595D" w:rsidRDefault="00976BD0" w:rsidP="00976B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сновными задачами реализации содержания предметной области «Математика» являются:</w:t>
      </w:r>
    </w:p>
    <w:p w:rsidR="00976BD0" w:rsidRPr="00622954" w:rsidRDefault="00976BD0" w:rsidP="00976BD0">
      <w:pPr>
        <w:pStyle w:val="a6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976BD0" w:rsidRPr="00622954" w:rsidRDefault="00976BD0" w:rsidP="00976BD0">
      <w:pPr>
        <w:pStyle w:val="a6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:rsidR="00976BD0" w:rsidRPr="00622954" w:rsidRDefault="00976BD0" w:rsidP="00976BD0">
      <w:pPr>
        <w:pStyle w:val="a6"/>
        <w:numPr>
          <w:ilvl w:val="0"/>
          <w:numId w:val="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:rsidR="00976BD0" w:rsidRPr="00622954" w:rsidRDefault="00976BD0" w:rsidP="00976BD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81723B" w:rsidRPr="004A069D" w:rsidRDefault="0081723B" w:rsidP="004A06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Характеристика предмета:</w:t>
      </w:r>
      <w:r w:rsidR="004A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В процессе освоения программного материала слабослышащие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8172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коррекционной работы: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математических понятий;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зрительного восприятия и узнавания;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пространственных представлений и ориентации;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основных мыслительных операций;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развитие речи и обогащение словаря; </w:t>
      </w:r>
    </w:p>
    <w:p w:rsidR="0081723B" w:rsidRPr="0081723B" w:rsidRDefault="0081723B" w:rsidP="0081723B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коррекция индивидуальных пробелов в знаниях, умениях, навыках. </w:t>
      </w:r>
    </w:p>
    <w:p w:rsidR="0081723B" w:rsidRPr="0081723B" w:rsidRDefault="0081723B" w:rsidP="008172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</w:t>
      </w:r>
      <w:r w:rsidRPr="008172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с учетом общих закономерностей и специфических особенностей развития слабослышащих детей с интеллектуальной недостаточностью – детей со сложной структурой нарушения – и отличается от программы курса обучения начальной математике слабослышащих детей. 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sz w:val="28"/>
          <w:szCs w:val="28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81723B" w:rsidRPr="0081723B" w:rsidRDefault="0081723B" w:rsidP="008172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систематическое повторение ранее изученного материала в течение учебного года, в начале и в конце каждой учебной четверти, что необходимо слабослышащим обучающимся </w:t>
      </w:r>
      <w:r w:rsidRPr="008172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легкой формой умственной отсталости</w:t>
      </w: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:rsidR="0081723B" w:rsidRPr="0081723B" w:rsidRDefault="0081723B" w:rsidP="0081723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:rsidR="004A069D" w:rsidRPr="004A069D" w:rsidRDefault="004A069D" w:rsidP="004A069D">
      <w:pPr>
        <w:spacing w:after="0" w:line="360" w:lineRule="auto"/>
        <w:ind w:right="-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D">
        <w:rPr>
          <w:rFonts w:ascii="Times New Roman" w:eastAsia="Times New Roman" w:hAnsi="Times New Roman" w:cs="Times New Roman"/>
          <w:b/>
          <w:i/>
          <w:color w:val="231F20"/>
          <w:w w:val="105"/>
          <w:sz w:val="28"/>
          <w:szCs w:val="28"/>
          <w:lang w:eastAsia="ru-RU"/>
        </w:rPr>
        <w:t>Группы предметов.</w:t>
      </w:r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 xml:space="preserve"> Знакомство с понятиями «больше», «меньше», «столько же», «поровну», «</w:t>
      </w:r>
      <w:proofErr w:type="spellStart"/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непоровну</w:t>
      </w:r>
      <w:proofErr w:type="spellEnd"/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», «одинаково». Образование групп предметов из отдельных предметов, расположенных</w:t>
      </w:r>
      <w:r w:rsidRPr="004A069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в</w:t>
      </w:r>
      <w:r w:rsidRPr="004A069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ряд.</w:t>
      </w:r>
    </w:p>
    <w:p w:rsidR="004A069D" w:rsidRPr="004A069D" w:rsidRDefault="004A069D" w:rsidP="004A069D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4A069D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5.</w:t>
      </w:r>
      <w:r w:rsidRPr="004A069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 Состав</w:t>
      </w:r>
      <w:r w:rsidRPr="004A069D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4A069D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4A069D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4A069D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4A069D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5.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:rsidR="004A069D" w:rsidRPr="004A069D" w:rsidRDefault="004A069D" w:rsidP="004A069D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4A069D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10.</w:t>
      </w:r>
      <w:r w:rsidRPr="004A069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чисел.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4A069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4A069D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2–10.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:rsidR="004A069D" w:rsidRPr="004A069D" w:rsidRDefault="004A069D" w:rsidP="004A069D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sz w:val="28"/>
          <w:szCs w:val="28"/>
        </w:rPr>
        <w:lastRenderedPageBreak/>
        <w:t>Арифметические задачи</w:t>
      </w:r>
      <w:r w:rsidRPr="004A069D">
        <w:rPr>
          <w:rFonts w:ascii="Times New Roman" w:hAnsi="Times New Roman" w:cs="Times New Roman"/>
          <w:b/>
          <w:sz w:val="28"/>
          <w:szCs w:val="28"/>
        </w:rPr>
        <w:t>.</w:t>
      </w:r>
      <w:r w:rsidRPr="004A069D">
        <w:rPr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Pr="004A069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вычитанием.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:rsidR="004A069D" w:rsidRPr="004A069D" w:rsidRDefault="004A069D" w:rsidP="004A069D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69D">
        <w:rPr>
          <w:rFonts w:ascii="Times New Roman" w:hAnsi="Times New Roman" w:cs="Times New Roman"/>
          <w:b/>
          <w:i/>
          <w:sz w:val="28"/>
          <w:szCs w:val="28"/>
        </w:rPr>
        <w:t>Временны́е</w:t>
      </w:r>
      <w:proofErr w:type="spellEnd"/>
      <w:r w:rsidRPr="004A069D">
        <w:rPr>
          <w:rFonts w:ascii="Times New Roman" w:hAnsi="Times New Roman" w:cs="Times New Roman"/>
          <w:b/>
          <w:i/>
          <w:color w:val="231F20"/>
          <w:spacing w:val="34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понятия.</w:t>
      </w:r>
      <w:r w:rsidRPr="004A069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:rsidR="004A069D" w:rsidRPr="004A069D" w:rsidRDefault="004A069D" w:rsidP="004A069D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4A069D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материал.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:rsidR="0081723B" w:rsidRPr="004A069D" w:rsidRDefault="004A069D" w:rsidP="004A0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A069D">
        <w:rPr>
          <w:rFonts w:ascii="Times New Roman" w:hAnsi="Times New Roman" w:cs="Times New Roman"/>
          <w:b/>
          <w:bCs/>
          <w:sz w:val="28"/>
          <w:lang w:eastAsia="ru-RU"/>
        </w:rPr>
        <w:t xml:space="preserve">Основной формой </w:t>
      </w:r>
      <w:r w:rsidRPr="004A069D">
        <w:rPr>
          <w:rFonts w:ascii="Times New Roman" w:hAnsi="Times New Roman" w:cs="Times New Roman"/>
          <w:b/>
          <w:sz w:val="28"/>
          <w:lang w:eastAsia="ru-RU"/>
        </w:rPr>
        <w:t>организации образовательного процесса</w:t>
      </w:r>
      <w:r w:rsidRPr="004A069D">
        <w:rPr>
          <w:rFonts w:ascii="Times New Roman" w:hAnsi="Times New Roman" w:cs="Times New Roman"/>
          <w:sz w:val="28"/>
          <w:lang w:eastAsia="ru-RU"/>
        </w:rPr>
        <w:t xml:space="preserve"> является урок</w:t>
      </w:r>
      <w:r w:rsidR="0081723B" w:rsidRPr="004A069D">
        <w:rPr>
          <w:rFonts w:ascii="Times New Roman" w:hAnsi="Times New Roman" w:cs="Times New Roman"/>
          <w:sz w:val="28"/>
          <w:lang w:eastAsia="ru-RU"/>
        </w:rPr>
        <w:t>.</w:t>
      </w:r>
      <w:r w:rsidRPr="004A069D">
        <w:rPr>
          <w:rFonts w:ascii="Times New Roman" w:hAnsi="Times New Roman" w:cs="Times New Roman"/>
          <w:sz w:val="28"/>
          <w:lang w:eastAsia="ru-RU"/>
        </w:rPr>
        <w:t xml:space="preserve"> </w:t>
      </w:r>
      <w:r w:rsidR="0081723B" w:rsidRPr="004A069D">
        <w:rPr>
          <w:rFonts w:ascii="Times New Roman" w:hAnsi="Times New Roman" w:cs="Times New Roman"/>
          <w:sz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:rsidR="0081723B" w:rsidRPr="004A069D" w:rsidRDefault="0081723B" w:rsidP="004A069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4A069D">
        <w:rPr>
          <w:rFonts w:ascii="Times New Roman" w:hAnsi="Times New Roman" w:cs="Times New Roman"/>
          <w:b/>
          <w:sz w:val="28"/>
          <w:lang w:eastAsia="ru-RU"/>
        </w:rPr>
        <w:t>Основными формами и видами контроля знаний, умений, навыков являются:</w:t>
      </w:r>
    </w:p>
    <w:p w:rsidR="0081723B" w:rsidRPr="004A069D" w:rsidRDefault="0081723B" w:rsidP="004A0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A069D">
        <w:rPr>
          <w:rFonts w:ascii="Times New Roman" w:hAnsi="Times New Roman" w:cs="Times New Roman"/>
          <w:sz w:val="28"/>
          <w:lang w:eastAsia="ru-RU"/>
        </w:rPr>
        <w:t xml:space="preserve">- текущий контроль в форме устного, фронтального и индивидуального опроса, </w:t>
      </w:r>
      <w:proofErr w:type="spellStart"/>
      <w:r w:rsidRPr="004A069D">
        <w:rPr>
          <w:rFonts w:ascii="Times New Roman" w:hAnsi="Times New Roman" w:cs="Times New Roman"/>
          <w:sz w:val="28"/>
          <w:lang w:eastAsia="ru-RU"/>
        </w:rPr>
        <w:t>слухо</w:t>
      </w:r>
      <w:proofErr w:type="spellEnd"/>
      <w:r w:rsidRPr="004A069D">
        <w:rPr>
          <w:rFonts w:ascii="Times New Roman" w:hAnsi="Times New Roman" w:cs="Times New Roman"/>
          <w:sz w:val="28"/>
          <w:lang w:eastAsia="ru-RU"/>
        </w:rPr>
        <w:t>-зрительных диктантов, итоговый контроль.</w:t>
      </w:r>
    </w:p>
    <w:p w:rsidR="0081723B" w:rsidRPr="0081723B" w:rsidRDefault="0081723B" w:rsidP="004A069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1723B" w:rsidRPr="0081723B" w:rsidRDefault="0081723B" w:rsidP="004A069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81723B" w:rsidRPr="0081723B" w:rsidRDefault="0081723B" w:rsidP="004A06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sz w:val="28"/>
          <w:szCs w:val="28"/>
        </w:rPr>
        <w:t xml:space="preserve">В учебном плане на изучение курса «математика» в </w:t>
      </w:r>
      <w:r w:rsidR="00A807A0" w:rsidRPr="0081723B">
        <w:rPr>
          <w:rFonts w:ascii="Times New Roman" w:eastAsia="Calibri" w:hAnsi="Times New Roman" w:cs="Times New Roman"/>
          <w:sz w:val="28"/>
          <w:szCs w:val="28"/>
        </w:rPr>
        <w:t>первом классе</w:t>
      </w:r>
      <w:r w:rsidRPr="0081723B">
        <w:rPr>
          <w:rFonts w:ascii="Times New Roman" w:eastAsia="Calibri" w:hAnsi="Times New Roman" w:cs="Times New Roman"/>
          <w:sz w:val="28"/>
          <w:szCs w:val="28"/>
        </w:rPr>
        <w:t xml:space="preserve"> отводится 4 часа в неделю, 33 учебные недели в году. Таким образом, в году предусматривается 132 часа.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 w:rsidRPr="0081723B">
        <w:rPr>
          <w:rFonts w:ascii="Times New Roman" w:eastAsia="Calibri" w:hAnsi="Times New Roman" w:cs="Times New Roman"/>
          <w:b/>
          <w:sz w:val="28"/>
          <w:szCs w:val="28"/>
        </w:rPr>
        <w:t>БУД.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:rsidR="00976BD0" w:rsidRPr="001D646C" w:rsidRDefault="00976BD0" w:rsidP="00976BD0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976BD0" w:rsidRPr="001D646C" w:rsidRDefault="00976BD0" w:rsidP="00976BD0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81723B" w:rsidRPr="0081723B" w:rsidRDefault="0081723B" w:rsidP="008172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 соотносить свои действия и их результаты с заданными образцами.</w:t>
      </w:r>
    </w:p>
    <w:p w:rsidR="001A228C" w:rsidRPr="001A228C" w:rsidRDefault="001A228C" w:rsidP="001A228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:rsidR="001A228C" w:rsidRPr="001A228C" w:rsidRDefault="001A228C" w:rsidP="001A228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:rsidR="001A228C" w:rsidRPr="001A228C" w:rsidRDefault="001A228C" w:rsidP="001A228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Коммуникативные:</w:t>
      </w:r>
    </w:p>
    <w:p w:rsidR="0081723B" w:rsidRPr="0081723B" w:rsidRDefault="0081723B" w:rsidP="008172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 задавать вопросы;</w:t>
      </w:r>
    </w:p>
    <w:p w:rsidR="0081723B" w:rsidRPr="0081723B" w:rsidRDefault="0081723B" w:rsidP="008172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 выражать в речи свои мысли и действия;</w:t>
      </w:r>
    </w:p>
    <w:p w:rsidR="001A228C" w:rsidRPr="001A228C" w:rsidRDefault="001A228C" w:rsidP="001A228C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:rsidR="001A228C" w:rsidRPr="001A228C" w:rsidRDefault="001A228C" w:rsidP="001A228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23B" w:rsidRPr="0081723B" w:rsidRDefault="0081723B" w:rsidP="008172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-обращаться за помощью к взрослому и к одноклассникам.</w:t>
      </w:r>
    </w:p>
    <w:p w:rsidR="0081723B" w:rsidRP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81723B" w:rsidRDefault="0081723B" w:rsidP="0081723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sz w:val="28"/>
          <w:szCs w:val="28"/>
        </w:rPr>
        <w:t>- готовность к организации взаимодействия с ребятами и учителем;</w:t>
      </w:r>
    </w:p>
    <w:p w:rsidR="001A228C" w:rsidRPr="001A228C" w:rsidRDefault="001A228C" w:rsidP="001A228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1A228C" w:rsidRPr="001A228C" w:rsidRDefault="001A228C" w:rsidP="001A228C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1A228C" w:rsidRPr="001A228C" w:rsidRDefault="001A228C" w:rsidP="001A228C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23B" w:rsidRPr="0081723B" w:rsidRDefault="0081723B" w:rsidP="008172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:rsidR="0081723B" w:rsidRPr="0081723B" w:rsidRDefault="0081723B" w:rsidP="008172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уметь: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2–4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глаз: больше,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сравнивать</w:t>
      </w:r>
      <w:r w:rsidRPr="001A228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предмету</w:t>
      </w:r>
      <w:r w:rsidRPr="001A228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1A228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</w:t>
      </w:r>
      <w:r w:rsidRPr="001A228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(длине,</w:t>
      </w:r>
      <w:r w:rsidRPr="001A228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ширине,</w:t>
      </w:r>
      <w:r w:rsidRPr="001A228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высоте);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1A228C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1A228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1A228C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устанавливать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следования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предметов;</w:t>
      </w:r>
    </w:p>
    <w:p w:rsidR="001A228C" w:rsidRPr="001A228C" w:rsidRDefault="001A228C" w:rsidP="001A228C">
      <w:pPr>
        <w:numPr>
          <w:ilvl w:val="0"/>
          <w:numId w:val="5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 (квадрат, треугольник, круг).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пересчитывать,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отсчитывать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10,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отвечать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«Сколько?»;</w:t>
      </w:r>
      <w:r w:rsidRPr="001A228C"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откладывать числа с использованием счетного материала; 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образовывать,</w:t>
      </w:r>
      <w:r w:rsidRPr="001A228C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читать</w:t>
      </w:r>
      <w:r w:rsidRPr="001A228C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A228C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1A228C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1A228C">
        <w:rPr>
          <w:rFonts w:ascii="Times New Roman" w:hAnsi="Times New Roman" w:cs="Times New Roman"/>
          <w:color w:val="231F20"/>
          <w:spacing w:val="39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0,</w:t>
      </w:r>
      <w:r w:rsidRPr="001A228C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1–10;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определять состав чисел 2–10 путем разложения группы предметов на две части;</w:t>
      </w:r>
    </w:p>
    <w:p w:rsidR="001A228C" w:rsidRPr="001A228C" w:rsidRDefault="001A228C" w:rsidP="001A228C">
      <w:pPr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записывать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производить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действия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сложения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вычитания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10;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right="5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решать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нахождение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суммы,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остатка,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записывать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 w:rsidRPr="001A228C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примера;</w:t>
      </w:r>
    </w:p>
    <w:p w:rsidR="001A228C" w:rsidRPr="001A228C" w:rsidRDefault="001A228C" w:rsidP="001A228C">
      <w:pPr>
        <w:widowControl w:val="0"/>
        <w:numPr>
          <w:ilvl w:val="0"/>
          <w:numId w:val="5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right="5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знать временные понятия: утро,</w:t>
      </w:r>
      <w:r w:rsidRPr="001A228C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день,</w:t>
      </w:r>
      <w:r w:rsidRPr="001A228C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вечер,</w:t>
      </w:r>
      <w:r w:rsidRPr="001A228C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ночь, вчера,</w:t>
      </w:r>
      <w:r w:rsidRPr="001A228C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сегодня,</w:t>
      </w:r>
      <w:r w:rsidRPr="001A228C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завтра;</w:t>
      </w:r>
      <w:r w:rsidRPr="001A228C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1A228C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недели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; текущее время года и месяц.</w:t>
      </w:r>
    </w:p>
    <w:p w:rsidR="0081723B" w:rsidRPr="0081723B" w:rsidRDefault="0081723B" w:rsidP="0081723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:rsidR="00F103DC" w:rsidRPr="00F103DC" w:rsidRDefault="00F103DC" w:rsidP="00F103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>Федеральная адаптированная основная общеобразовательная программа начального общего образования глухих обучающихся, одобренная решением федерального учебно-методического объединения по общему образованию 24. 11. 2022 г. № 1023.</w:t>
      </w:r>
    </w:p>
    <w:p w:rsidR="00F103DC" w:rsidRPr="00F103DC" w:rsidRDefault="00F103DC" w:rsidP="00F103D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глухих обучающихся (АООП НОО)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</w:p>
    <w:p w:rsidR="00F103DC" w:rsidRPr="00F103DC" w:rsidRDefault="00F103DC" w:rsidP="00F103D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И.В. Больших, Е.А. </w:t>
      </w:r>
      <w:proofErr w:type="spellStart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Жеребьятева</w:t>
      </w:r>
      <w:proofErr w:type="spellEnd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И.Л. Соловьева. – 2-е изд., стер. – Москва: Просвещение, 2022.</w:t>
      </w:r>
    </w:p>
    <w:p w:rsidR="00F103DC" w:rsidRDefault="00F103DC" w:rsidP="00F103D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Т.В. </w:t>
      </w:r>
      <w:proofErr w:type="spellStart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Алышева</w:t>
      </w:r>
      <w:proofErr w:type="spellEnd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учебник в 2х частях. – Москва: Просвещение, 2023.</w:t>
      </w:r>
    </w:p>
    <w:p w:rsidR="00B56117" w:rsidRPr="00B56117" w:rsidRDefault="00B56117" w:rsidP="00B5611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Прописи с заданиями и упражнениями «Каллиграфическое написание цифр». «Издательств «Белорусский Дом печати». </w:t>
      </w:r>
    </w:p>
    <w:p w:rsidR="00B56117" w:rsidRPr="00F103DC" w:rsidRDefault="00B56117" w:rsidP="00B56117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779" w:rsidRDefault="00742779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817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7A0" w:rsidRDefault="00A807A0" w:rsidP="001A22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23B" w:rsidRPr="0081723B" w:rsidRDefault="0081723B" w:rsidP="00A807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  <w:r w:rsidR="00A80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«Математика». </w:t>
      </w:r>
      <w:r w:rsidRPr="008172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четверть.</w:t>
      </w:r>
    </w:p>
    <w:p w:rsidR="0081723B" w:rsidRPr="0081723B" w:rsidRDefault="0081723B" w:rsidP="0081723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495"/>
        <w:gridCol w:w="3178"/>
        <w:gridCol w:w="3738"/>
        <w:gridCol w:w="5421"/>
      </w:tblGrid>
      <w:tr w:rsidR="001A228C" w:rsidRPr="0081723B" w:rsidTr="00523AF4">
        <w:trPr>
          <w:trHeight w:val="1368"/>
        </w:trPr>
        <w:tc>
          <w:tcPr>
            <w:tcW w:w="1495" w:type="dxa"/>
            <w:shd w:val="clear" w:color="auto" w:fill="auto"/>
          </w:tcPr>
          <w:p w:rsidR="001A228C" w:rsidRPr="0081723B" w:rsidRDefault="001A228C" w:rsidP="007427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урок</w:t>
            </w: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95" w:type="dxa"/>
            <w:shd w:val="clear" w:color="auto" w:fill="auto"/>
          </w:tcPr>
          <w:p w:rsidR="001A228C" w:rsidRPr="0081723B" w:rsidRDefault="001A228C" w:rsidP="008172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1A228C" w:rsidRPr="0081723B" w:rsidRDefault="001A228C" w:rsidP="008172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Прове-</w:t>
            </w:r>
            <w:proofErr w:type="spellStart"/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3178" w:type="dxa"/>
            <w:shd w:val="clear" w:color="auto" w:fill="auto"/>
          </w:tcPr>
          <w:p w:rsidR="001A228C" w:rsidRPr="0081723B" w:rsidRDefault="001A228C" w:rsidP="008172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738" w:type="dxa"/>
            <w:shd w:val="clear" w:color="auto" w:fill="auto"/>
          </w:tcPr>
          <w:p w:rsidR="001A228C" w:rsidRPr="0081723B" w:rsidRDefault="001A228C" w:rsidP="008172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Типы уроков</w:t>
            </w:r>
          </w:p>
        </w:tc>
        <w:tc>
          <w:tcPr>
            <w:tcW w:w="5421" w:type="dxa"/>
            <w:shd w:val="clear" w:color="auto" w:fill="auto"/>
          </w:tcPr>
          <w:p w:rsidR="001A228C" w:rsidRPr="0081723B" w:rsidRDefault="001A228C" w:rsidP="008172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  <w:p w:rsidR="001A228C" w:rsidRPr="0081723B" w:rsidRDefault="001A228C" w:rsidP="008172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228C" w:rsidRPr="0081723B" w:rsidTr="001A228C">
        <w:trPr>
          <w:trHeight w:val="1687"/>
        </w:trPr>
        <w:tc>
          <w:tcPr>
            <w:tcW w:w="1495" w:type="dxa"/>
          </w:tcPr>
          <w:p w:rsidR="001A228C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28C"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3738" w:type="dxa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урок, применения ЗУН у учащихся.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421" w:type="dxa"/>
            <w:shd w:val="clear" w:color="auto" w:fill="auto"/>
          </w:tcPr>
          <w:p w:rsidR="00D60CC0" w:rsidRPr="0092086C" w:rsidRDefault="00D60CC0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:rsidR="00D60CC0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предметов по количеству.</w:t>
            </w:r>
          </w:p>
        </w:tc>
      </w:tr>
      <w:tr w:rsidR="001A228C" w:rsidRPr="0081723B" w:rsidTr="001A228C">
        <w:trPr>
          <w:trHeight w:val="1661"/>
        </w:trPr>
        <w:tc>
          <w:tcPr>
            <w:tcW w:w="1495" w:type="dxa"/>
            <w:vMerge w:val="restart"/>
          </w:tcPr>
          <w:p w:rsidR="001A228C" w:rsidRPr="0092086C" w:rsidRDefault="003D5546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3AF4"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28C" w:rsidRPr="009208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 w:val="restart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понятиями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большой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 маленький,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длинный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короткий, узкий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3738" w:type="dxa"/>
            <w:vMerge w:val="restart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vMerge w:val="restart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="00D60CC0"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дидактическим материалом</w:t>
            </w: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глаз». 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  <w:p w:rsidR="00D60CC0" w:rsidRPr="0092086C" w:rsidRDefault="00920B80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Д\и: «Найди предмет, похожий по форме»</w:t>
            </w:r>
          </w:p>
        </w:tc>
      </w:tr>
      <w:tr w:rsidR="001A228C" w:rsidRPr="0081723B" w:rsidTr="00D60CC0">
        <w:trPr>
          <w:trHeight w:val="517"/>
        </w:trPr>
        <w:tc>
          <w:tcPr>
            <w:tcW w:w="1495" w:type="dxa"/>
            <w:vMerge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vMerge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vMerge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CC0" w:rsidRPr="0081723B" w:rsidTr="00770E74">
        <w:trPr>
          <w:trHeight w:val="3534"/>
        </w:trPr>
        <w:tc>
          <w:tcPr>
            <w:tcW w:w="1495" w:type="dxa"/>
            <w:tcBorders>
              <w:bottom w:val="single" w:sz="4" w:space="0" w:color="auto"/>
            </w:tcBorders>
          </w:tcPr>
          <w:p w:rsidR="00D60CC0" w:rsidRPr="0092086C" w:rsidRDefault="00D60CC0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C0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0CC0"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auto"/>
          </w:tcPr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знаний.</w:t>
            </w:r>
          </w:p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shd w:val="clear" w:color="auto" w:fill="auto"/>
          </w:tcPr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материалом.</w:t>
            </w:r>
          </w:p>
          <w:p w:rsidR="00D60CC0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две группы предметов, в какой группе предметов больше (меньше). Выполнение заданий. Д/и «Поставь знак».</w:t>
            </w:r>
          </w:p>
        </w:tc>
      </w:tr>
      <w:tr w:rsidR="001A228C" w:rsidRPr="0081723B" w:rsidTr="00D60CC0">
        <w:trPr>
          <w:trHeight w:val="1979"/>
        </w:trPr>
        <w:tc>
          <w:tcPr>
            <w:tcW w:w="1495" w:type="dxa"/>
          </w:tcPr>
          <w:p w:rsidR="001A228C" w:rsidRPr="0092086C" w:rsidRDefault="003D5546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A228C"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shd w:val="clear" w:color="auto" w:fill="auto"/>
          </w:tcPr>
          <w:p w:rsidR="001A228C" w:rsidRPr="0092086C" w:rsidRDefault="00D60CC0" w:rsidP="0092086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Много,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один.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Письмо цифры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1, 2.</w:t>
            </w:r>
          </w:p>
        </w:tc>
        <w:tc>
          <w:tcPr>
            <w:tcW w:w="3738" w:type="dxa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shd w:val="clear" w:color="auto" w:fill="auto"/>
          </w:tcPr>
          <w:p w:rsidR="00D60CC0" w:rsidRPr="0092086C" w:rsidRDefault="00D60CC0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:rsidR="00D60CC0" w:rsidRPr="0092086C" w:rsidRDefault="00D60CC0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в прописях. Выполнение поручений учителя.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28C" w:rsidRPr="0081723B" w:rsidTr="00BB2B6C">
        <w:trPr>
          <w:trHeight w:val="1201"/>
        </w:trPr>
        <w:tc>
          <w:tcPr>
            <w:tcW w:w="1495" w:type="dxa"/>
          </w:tcPr>
          <w:p w:rsidR="001A228C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A228C" w:rsidRPr="009208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95" w:type="dxa"/>
            <w:shd w:val="clear" w:color="auto" w:fill="auto"/>
          </w:tcPr>
          <w:p w:rsidR="001A228C" w:rsidRPr="0092086C" w:rsidRDefault="001A228C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3738" w:type="dxa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1A228C" w:rsidRPr="0092086C" w:rsidRDefault="001A228C" w:rsidP="009208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  <w:p w:rsidR="001A228C" w:rsidRPr="0092086C" w:rsidRDefault="001A228C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80" w:rsidRPr="0081723B" w:rsidTr="002C26A5">
        <w:trPr>
          <w:trHeight w:val="1634"/>
        </w:trPr>
        <w:tc>
          <w:tcPr>
            <w:tcW w:w="1495" w:type="dxa"/>
          </w:tcPr>
          <w:p w:rsidR="00920B80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495" w:type="dxa"/>
            <w:shd w:val="clear" w:color="auto" w:fill="auto"/>
          </w:tcPr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920B80" w:rsidRPr="0092086C" w:rsidRDefault="00920B80" w:rsidP="0092086C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2.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920B80" w:rsidRPr="0092086C" w:rsidRDefault="00920B80" w:rsidP="0092086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</w:tcPr>
          <w:p w:rsidR="00920B80" w:rsidRPr="0092086C" w:rsidRDefault="00920B80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:rsidR="00920B80" w:rsidRPr="0092086C" w:rsidRDefault="00920B80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="00523AF4"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Соотнесение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Пересчитывание,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</w:p>
          <w:p w:rsidR="00920B80" w:rsidRPr="0092086C" w:rsidRDefault="00920B80" w:rsidP="0092086C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 «Сколько?»</w:t>
            </w:r>
          </w:p>
        </w:tc>
      </w:tr>
      <w:tr w:rsidR="00920B80" w:rsidRPr="0081723B" w:rsidTr="00920B80">
        <w:trPr>
          <w:trHeight w:val="1979"/>
        </w:trPr>
        <w:tc>
          <w:tcPr>
            <w:tcW w:w="1495" w:type="dxa"/>
          </w:tcPr>
          <w:p w:rsidR="00920B80" w:rsidRPr="0092086C" w:rsidRDefault="003D5546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AF4"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95" w:type="dxa"/>
            <w:shd w:val="clear" w:color="auto" w:fill="auto"/>
          </w:tcPr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</w:tcPr>
          <w:p w:rsidR="00920B80" w:rsidRPr="0092086C" w:rsidRDefault="00920B80" w:rsidP="0092086C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«больше»,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«мень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ше», «равно»</w:t>
            </w:r>
          </w:p>
        </w:tc>
        <w:tc>
          <w:tcPr>
            <w:tcW w:w="3738" w:type="dxa"/>
            <w:shd w:val="clear" w:color="auto" w:fill="auto"/>
          </w:tcPr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920B80" w:rsidRPr="0092086C" w:rsidRDefault="00920B80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  <w:r w:rsidR="00BB2B6C"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тетрадях. Работа у доски.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называть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числа. </w:t>
            </w:r>
          </w:p>
          <w:p w:rsidR="00BB2B6C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Выполнение заданий. Тренировочные упражнения.</w:t>
            </w:r>
            <w:r w:rsidR="00BB2B6C"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  <w:r w:rsidR="00BB2B6C" w:rsidRPr="0092086C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игр: «Напиши знак», «Найди ошибку».</w:t>
            </w:r>
          </w:p>
          <w:p w:rsidR="00BB2B6C" w:rsidRPr="0092086C" w:rsidRDefault="00BB2B6C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523AF4" w:rsidRPr="0081723B" w:rsidTr="00BB2B6C">
        <w:trPr>
          <w:trHeight w:val="845"/>
        </w:trPr>
        <w:tc>
          <w:tcPr>
            <w:tcW w:w="1495" w:type="dxa"/>
          </w:tcPr>
          <w:p w:rsidR="00523AF4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495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738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523AF4" w:rsidRPr="0081723B" w:rsidTr="00544771">
        <w:trPr>
          <w:trHeight w:val="2156"/>
        </w:trPr>
        <w:tc>
          <w:tcPr>
            <w:tcW w:w="1495" w:type="dxa"/>
          </w:tcPr>
          <w:p w:rsidR="00523AF4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ч </w:t>
            </w:r>
          </w:p>
        </w:tc>
        <w:tc>
          <w:tcPr>
            <w:tcW w:w="1495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3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738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Отвечать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вопрос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  <w:bookmarkStart w:id="0" w:name="_GoBack"/>
        <w:bookmarkEnd w:id="0"/>
      </w:tr>
      <w:tr w:rsidR="00523AF4" w:rsidRPr="0081723B" w:rsidTr="00544771">
        <w:trPr>
          <w:trHeight w:val="1827"/>
        </w:trPr>
        <w:tc>
          <w:tcPr>
            <w:tcW w:w="1495" w:type="dxa"/>
          </w:tcPr>
          <w:p w:rsidR="00523AF4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495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3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3738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закрепления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обобщения и систематизации знаний.</w:t>
            </w:r>
          </w:p>
        </w:tc>
        <w:tc>
          <w:tcPr>
            <w:tcW w:w="5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523AF4" w:rsidRPr="0081723B" w:rsidTr="00523AF4">
        <w:trPr>
          <w:trHeight w:val="1177"/>
        </w:trPr>
        <w:tc>
          <w:tcPr>
            <w:tcW w:w="1495" w:type="dxa"/>
          </w:tcPr>
          <w:p w:rsidR="00523AF4" w:rsidRPr="0092086C" w:rsidRDefault="00523AF4" w:rsidP="0092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495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31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3738" w:type="dxa"/>
            <w:shd w:val="clear" w:color="auto" w:fill="auto"/>
          </w:tcPr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изучения и первичного закрепления новых знаний.</w:t>
            </w:r>
          </w:p>
          <w:p w:rsidR="00523AF4" w:rsidRPr="0092086C" w:rsidRDefault="00523AF4" w:rsidP="009208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комплексного применения ЗУН учащихся.</w:t>
            </w:r>
          </w:p>
        </w:tc>
        <w:tc>
          <w:tcPr>
            <w:tcW w:w="5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523AF4" w:rsidRPr="0092086C" w:rsidRDefault="00523AF4" w:rsidP="0092086C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</w:tbl>
    <w:p w:rsidR="0081723B" w:rsidRPr="00AB26C6" w:rsidRDefault="00A807A0" w:rsidP="007C45B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2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Всего: 3</w:t>
      </w:r>
      <w:r w:rsidR="009E5A65" w:rsidRPr="00AB2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1723B" w:rsidRPr="00AB2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час</w:t>
      </w:r>
      <w:r w:rsidR="00976BD0" w:rsidRPr="00AB2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81723B" w:rsidRPr="00AB2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sectPr w:rsidR="0081723B" w:rsidRPr="00AB26C6" w:rsidSect="008172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620"/>
    <w:multiLevelType w:val="hybridMultilevel"/>
    <w:tmpl w:val="9B26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4B50"/>
    <w:multiLevelType w:val="hybridMultilevel"/>
    <w:tmpl w:val="8CF28B7E"/>
    <w:lvl w:ilvl="0" w:tplc="C8CC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7"/>
    <w:rsid w:val="001A228C"/>
    <w:rsid w:val="003D5546"/>
    <w:rsid w:val="004A069D"/>
    <w:rsid w:val="00523AF4"/>
    <w:rsid w:val="00742779"/>
    <w:rsid w:val="00787BB3"/>
    <w:rsid w:val="007C45B4"/>
    <w:rsid w:val="0081723B"/>
    <w:rsid w:val="00894502"/>
    <w:rsid w:val="0092086C"/>
    <w:rsid w:val="00920B80"/>
    <w:rsid w:val="00937B87"/>
    <w:rsid w:val="00964DC9"/>
    <w:rsid w:val="00976BD0"/>
    <w:rsid w:val="009D5227"/>
    <w:rsid w:val="009E5A65"/>
    <w:rsid w:val="00A807A0"/>
    <w:rsid w:val="00AB26C6"/>
    <w:rsid w:val="00B56117"/>
    <w:rsid w:val="00BB2B6C"/>
    <w:rsid w:val="00BE5806"/>
    <w:rsid w:val="00D14D69"/>
    <w:rsid w:val="00D60CC0"/>
    <w:rsid w:val="00F1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4586-C864-45B3-9DBD-0B6E205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779"/>
    <w:pPr>
      <w:spacing w:after="0" w:line="240" w:lineRule="auto"/>
    </w:pPr>
  </w:style>
  <w:style w:type="paragraph" w:customStyle="1" w:styleId="ConsPlusNormal">
    <w:name w:val="ConsPlusNormal"/>
    <w:rsid w:val="0097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1"/>
    <w:qFormat/>
    <w:rsid w:val="00976BD0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76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976BD0"/>
  </w:style>
  <w:style w:type="paragraph" w:customStyle="1" w:styleId="1">
    <w:name w:val="Без интервала1"/>
    <w:uiPriority w:val="99"/>
    <w:rsid w:val="008945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2"/>
    <w:rsid w:val="00894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C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4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2024-09-16T10:54:00Z</cp:lastPrinted>
  <dcterms:created xsi:type="dcterms:W3CDTF">2024-08-21T09:35:00Z</dcterms:created>
  <dcterms:modified xsi:type="dcterms:W3CDTF">2024-09-16T11:35:00Z</dcterms:modified>
</cp:coreProperties>
</file>