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1E0" w:rsidRPr="006C21E4" w:rsidRDefault="006C21E4" w:rsidP="008441E0">
      <w:pPr>
        <w:spacing w:after="0" w:line="276" w:lineRule="auto"/>
        <w:jc w:val="center"/>
        <w:rPr>
          <w:rFonts w:eastAsia="Times New Roman"/>
          <w:b/>
          <w:szCs w:val="28"/>
          <w:lang w:eastAsia="ru-RU"/>
        </w:rPr>
      </w:pPr>
      <w:r w:rsidRPr="006C21E4">
        <w:rPr>
          <w:rFonts w:eastAsia="Times New Roman"/>
          <w:b/>
          <w:szCs w:val="28"/>
          <w:lang w:eastAsia="ru-RU"/>
        </w:rPr>
        <w:t>«Предметно-практическое обучение»</w:t>
      </w:r>
    </w:p>
    <w:p w:rsidR="006C21E4" w:rsidRPr="006C21E4" w:rsidRDefault="006C21E4" w:rsidP="008441E0">
      <w:pPr>
        <w:spacing w:after="0" w:line="276" w:lineRule="auto"/>
        <w:jc w:val="center"/>
        <w:rPr>
          <w:rFonts w:eastAsia="Times New Roman"/>
          <w:b/>
          <w:szCs w:val="28"/>
          <w:lang w:eastAsia="ru-RU"/>
        </w:rPr>
      </w:pPr>
      <w:r w:rsidRPr="006C21E4">
        <w:rPr>
          <w:rFonts w:eastAsia="Times New Roman"/>
          <w:b/>
          <w:szCs w:val="28"/>
          <w:lang w:eastAsia="ru-RU"/>
        </w:rPr>
        <w:t>Вариант 1.2.</w:t>
      </w:r>
    </w:p>
    <w:p w:rsidR="008441E0" w:rsidRPr="006C21E4" w:rsidRDefault="008441E0" w:rsidP="008441E0">
      <w:pPr>
        <w:spacing w:after="0" w:line="276" w:lineRule="auto"/>
        <w:jc w:val="center"/>
        <w:rPr>
          <w:rFonts w:eastAsia="Times New Roman"/>
          <w:b/>
          <w:szCs w:val="28"/>
          <w:lang w:eastAsia="ru-RU"/>
        </w:rPr>
      </w:pPr>
      <w:r w:rsidRPr="006C21E4">
        <w:rPr>
          <w:rFonts w:eastAsia="Times New Roman"/>
          <w:b/>
          <w:szCs w:val="28"/>
          <w:lang w:eastAsia="ru-RU"/>
        </w:rPr>
        <w:t>Пояснительная записка.</w:t>
      </w:r>
    </w:p>
    <w:p w:rsidR="004E16A0" w:rsidRPr="004E16A0" w:rsidRDefault="004E16A0" w:rsidP="004E16A0">
      <w:pPr>
        <w:spacing w:after="0" w:line="276" w:lineRule="auto"/>
        <w:ind w:firstLine="709"/>
        <w:rPr>
          <w:rFonts w:eastAsia="Times New Roman"/>
          <w:szCs w:val="28"/>
          <w:lang w:eastAsia="ru-RU"/>
        </w:rPr>
      </w:pPr>
      <w:r w:rsidRPr="004E16A0">
        <w:rPr>
          <w:rFonts w:eastAsia="Times New Roman"/>
          <w:szCs w:val="28"/>
          <w:lang w:eastAsia="ru-RU"/>
        </w:rPr>
        <w:t>Рабочая программа разработана:</w:t>
      </w:r>
    </w:p>
    <w:p w:rsidR="004E16A0" w:rsidRPr="004E16A0" w:rsidRDefault="004E16A0" w:rsidP="004E16A0">
      <w:pPr>
        <w:spacing w:after="0" w:line="276" w:lineRule="auto"/>
        <w:ind w:firstLine="709"/>
        <w:rPr>
          <w:rFonts w:eastAsia="Times New Roman"/>
          <w:szCs w:val="28"/>
          <w:lang w:eastAsia="ru-RU"/>
        </w:rPr>
      </w:pPr>
      <w:r w:rsidRPr="004E16A0">
        <w:rPr>
          <w:rFonts w:eastAsia="Times New Roman"/>
          <w:szCs w:val="28"/>
          <w:lang w:eastAsia="ru-RU"/>
        </w:rPr>
        <w:t>- в соответствии с основными положениями Федерального государственного образовательного стандарта начального общего образования обучающихся с ОВЗ, утвержденный приказом Министерства образования и науки РФ от 19 декабря 2014 г. № 1598, зарегистрированный Минюстом России 03 февраля 2015 г., рег. № 35847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 и дополнениями: Пункт 2.2 изменен с 17 февраля 2023 г. - </w:t>
      </w:r>
      <w:hyperlink r:id="rId8" w:anchor="block_1032" w:history="1">
        <w:r w:rsidRPr="004E16A0">
          <w:rPr>
            <w:rFonts w:eastAsia="Times New Roman"/>
            <w:color w:val="0563C1"/>
            <w:szCs w:val="28"/>
            <w:u w:val="single"/>
            <w:lang w:eastAsia="ru-RU"/>
          </w:rPr>
          <w:t>Приказ</w:t>
        </w:r>
      </w:hyperlink>
      <w:r w:rsidRPr="004E16A0">
        <w:rPr>
          <w:rFonts w:eastAsia="Times New Roman"/>
          <w:szCs w:val="28"/>
          <w:lang w:eastAsia="ru-RU"/>
        </w:rPr>
        <w:t xml:space="preserve"> Минпросвещения России от 8 ноября 2022 г. N 955 </w:t>
      </w:r>
      <w:hyperlink r:id="rId9" w:anchor="/document/76814545/block/1202" w:history="1">
        <w:r w:rsidRPr="004E16A0">
          <w:rPr>
            <w:rFonts w:eastAsia="Times New Roman"/>
            <w:color w:val="0563C1"/>
            <w:szCs w:val="28"/>
            <w:u w:val="single"/>
            <w:lang w:eastAsia="ru-RU"/>
          </w:rPr>
          <w:t>См. предыдущую редакцию. </w:t>
        </w:r>
      </w:hyperlink>
    </w:p>
    <w:p w:rsidR="004E16A0" w:rsidRPr="004E16A0" w:rsidRDefault="004E16A0" w:rsidP="00EF3030">
      <w:pPr>
        <w:spacing w:after="0" w:line="240" w:lineRule="auto"/>
        <w:ind w:firstLine="709"/>
        <w:rPr>
          <w:rFonts w:eastAsia="Times New Roman"/>
          <w:szCs w:val="28"/>
          <w:lang w:eastAsia="ru-RU"/>
        </w:rPr>
      </w:pPr>
      <w:r w:rsidRPr="004E16A0">
        <w:rPr>
          <w:rFonts w:eastAsia="Times New Roman"/>
          <w:szCs w:val="28"/>
          <w:lang w:eastAsia="ru-RU"/>
        </w:rPr>
        <w:t>-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24.11.2022 г. № 1023;</w:t>
      </w:r>
    </w:p>
    <w:p w:rsidR="004E16A0" w:rsidRDefault="004E16A0" w:rsidP="00EF3030">
      <w:pPr>
        <w:spacing w:after="0" w:line="240" w:lineRule="auto"/>
        <w:ind w:firstLine="709"/>
        <w:rPr>
          <w:rFonts w:eastAsia="Times New Roman"/>
          <w:szCs w:val="28"/>
          <w:lang w:eastAsia="ru-RU"/>
        </w:rPr>
      </w:pPr>
      <w:r w:rsidRPr="004E16A0">
        <w:rPr>
          <w:rFonts w:eastAsia="Times New Roman"/>
          <w:szCs w:val="28"/>
          <w:lang w:eastAsia="ru-RU"/>
        </w:rPr>
        <w:t>- в соответствии с ФАОП НОО для глухих обучающихся (вариант 1.2.);</w:t>
      </w:r>
    </w:p>
    <w:p w:rsidR="00EF3030" w:rsidRDefault="003431EA" w:rsidP="00EF3030">
      <w:pPr>
        <w:spacing w:after="0" w:line="240" w:lineRule="auto"/>
        <w:rPr>
          <w:szCs w:val="28"/>
        </w:rPr>
      </w:pPr>
      <w:r>
        <w:rPr>
          <w:rFonts w:eastAsia="Times New Roman"/>
          <w:szCs w:val="28"/>
          <w:lang w:eastAsia="ru-RU"/>
        </w:rPr>
        <w:t xml:space="preserve">          - </w:t>
      </w:r>
      <w:r w:rsidR="00EF3030" w:rsidRPr="00EF3030">
        <w:rPr>
          <w:rFonts w:eastAsia="Times New Roman"/>
          <w:szCs w:val="28"/>
          <w:lang w:eastAsia="ru-RU"/>
        </w:rPr>
        <w:t xml:space="preserve">на основе проекта </w:t>
      </w:r>
      <w:r w:rsidR="00EF3030" w:rsidRPr="00EF3030">
        <w:rPr>
          <w:szCs w:val="28"/>
        </w:rPr>
        <w:t>Федеральной рабочей программы начального общего образования обучающихся с ОВЗ (вариант 1.2) по учебному предмету «</w:t>
      </w:r>
      <w:r w:rsidR="00EF3030">
        <w:rPr>
          <w:szCs w:val="28"/>
        </w:rPr>
        <w:t>Предметно-практическое обучение</w:t>
      </w:r>
      <w:r w:rsidR="00EF3030" w:rsidRPr="00EF3030">
        <w:rPr>
          <w:szCs w:val="28"/>
        </w:rPr>
        <w:t>»</w:t>
      </w:r>
      <w:r w:rsidR="00EF3030">
        <w:rPr>
          <w:szCs w:val="28"/>
        </w:rPr>
        <w:t xml:space="preserve"> </w:t>
      </w:r>
      <w:r w:rsidR="00EF3030" w:rsidRPr="00EF3030">
        <w:rPr>
          <w:szCs w:val="28"/>
        </w:rPr>
        <w:t>(для 1 дополнительного, 1–4 классов общеобразовательных организаций, реализующих адаптированные основные общеобразовательные программы)</w:t>
      </w:r>
      <w:r w:rsidR="00EF3030">
        <w:rPr>
          <w:szCs w:val="28"/>
        </w:rPr>
        <w:t>;</w:t>
      </w:r>
    </w:p>
    <w:p w:rsidR="004E16A0" w:rsidRPr="004E16A0" w:rsidRDefault="004E16A0" w:rsidP="00C8241A">
      <w:pPr>
        <w:spacing w:after="0" w:line="240" w:lineRule="auto"/>
        <w:rPr>
          <w:rFonts w:eastAsia="Times New Roman"/>
          <w:szCs w:val="28"/>
          <w:lang w:eastAsia="ru-RU"/>
        </w:rPr>
      </w:pPr>
      <w:r w:rsidRPr="004E16A0">
        <w:rPr>
          <w:rFonts w:eastAsia="Times New Roman"/>
          <w:szCs w:val="28"/>
          <w:lang w:eastAsia="ru-RU"/>
        </w:rPr>
        <w:t xml:space="preserve">- в соответствии с адаптированной основной общеобразовательной программой начального общего образования глухих обучающихся (АООП НОО), вариант 1.2. </w:t>
      </w:r>
      <w:r w:rsidRPr="004E16A0">
        <w:rPr>
          <w:rFonts w:eastAsia="Times New Roman"/>
          <w:bCs/>
          <w:szCs w:val="28"/>
          <w:lang w:eastAsia="ru-RU"/>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4E16A0">
        <w:rPr>
          <w:rFonts w:eastAsia="Times New Roman"/>
          <w:szCs w:val="28"/>
          <w:lang w:eastAsia="ru-RU"/>
        </w:rPr>
        <w:t xml:space="preserve"> </w:t>
      </w:r>
    </w:p>
    <w:p w:rsidR="004E16A0" w:rsidRPr="004E16A0" w:rsidRDefault="004E16A0" w:rsidP="00C8241A">
      <w:pPr>
        <w:spacing w:after="0" w:line="240" w:lineRule="auto"/>
        <w:ind w:firstLine="709"/>
        <w:rPr>
          <w:rFonts w:eastAsia="Times New Roman"/>
          <w:szCs w:val="28"/>
          <w:lang w:eastAsia="ru-RU"/>
        </w:rPr>
      </w:pPr>
      <w:r w:rsidRPr="004E16A0">
        <w:rPr>
          <w:rFonts w:eastAsia="Times New Roman"/>
          <w:szCs w:val="28"/>
          <w:lang w:eastAsia="ru-RU"/>
        </w:rPr>
        <w:t xml:space="preserve">- в соответствии с рабочей программой воспитания начального общего образования, основного общего образования </w:t>
      </w:r>
      <w:r w:rsidRPr="004E16A0">
        <w:rPr>
          <w:rFonts w:eastAsia="Times New Roman"/>
          <w:bCs/>
          <w:szCs w:val="28"/>
          <w:lang w:eastAsia="ru-RU"/>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4E16A0">
        <w:rPr>
          <w:rFonts w:eastAsia="Times New Roman"/>
          <w:szCs w:val="28"/>
          <w:lang w:eastAsia="ru-RU"/>
        </w:rPr>
        <w:t xml:space="preserve"> на 2022-2025 годы;</w:t>
      </w:r>
    </w:p>
    <w:p w:rsidR="004E16A0" w:rsidRPr="004E16A0" w:rsidRDefault="004E16A0" w:rsidP="00C8241A">
      <w:pPr>
        <w:spacing w:after="0" w:line="240" w:lineRule="auto"/>
        <w:ind w:firstLine="709"/>
        <w:rPr>
          <w:szCs w:val="28"/>
        </w:rPr>
      </w:pPr>
      <w:r w:rsidRPr="004E16A0">
        <w:rPr>
          <w:szCs w:val="28"/>
        </w:rPr>
        <w:t>-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4E16A0" w:rsidRPr="004E16A0" w:rsidRDefault="004E16A0" w:rsidP="00C8241A">
      <w:pPr>
        <w:spacing w:after="0" w:line="240" w:lineRule="auto"/>
        <w:ind w:firstLine="709"/>
        <w:rPr>
          <w:szCs w:val="28"/>
        </w:rPr>
      </w:pPr>
      <w:r w:rsidRPr="004E16A0">
        <w:rPr>
          <w:szCs w:val="28"/>
        </w:rPr>
        <w:t>- в соответствии СП2.4.3648-20 «Санитарно-эпидемиологические требования к организациям воспитания и обучения, отдыха и оздоровления детей и молодежи».</w:t>
      </w:r>
    </w:p>
    <w:p w:rsidR="008441E0" w:rsidRPr="008441E0" w:rsidRDefault="008441E0" w:rsidP="00C8241A">
      <w:pPr>
        <w:spacing w:after="0" w:line="240" w:lineRule="auto"/>
        <w:rPr>
          <w:szCs w:val="28"/>
        </w:rPr>
      </w:pPr>
      <w:r w:rsidRPr="008441E0">
        <w:rPr>
          <w:szCs w:val="28"/>
        </w:rPr>
        <w:t xml:space="preserve">         Программа составлена в соответствии с основными положениями системно-деятельностного подхода в обучении. Планирование указывает тему урока, виды контроля, содержит описание видов деятельности, ориентирующих учителя на формирование познавательных, коммуникативных и регулятивных универсальных учебных действий обучающихся, а также указывает ведущие технологии (их элементы), обеспечивающие эффективность деятельности учителя и обучающихся на уроке.</w:t>
      </w:r>
    </w:p>
    <w:p w:rsidR="008441E0" w:rsidRPr="008441E0" w:rsidRDefault="008441E0" w:rsidP="006C21E4">
      <w:pPr>
        <w:spacing w:after="0" w:line="240" w:lineRule="auto"/>
        <w:ind w:firstLine="708"/>
        <w:jc w:val="left"/>
        <w:rPr>
          <w:rFonts w:eastAsia="Times New Roman"/>
          <w:szCs w:val="28"/>
        </w:rPr>
      </w:pPr>
      <w:r w:rsidRPr="008441E0">
        <w:rPr>
          <w:rFonts w:eastAsia="Times New Roman"/>
          <w:b/>
          <w:szCs w:val="28"/>
        </w:rPr>
        <w:t>Целями учебного курса являются</w:t>
      </w:r>
      <w:r w:rsidRPr="008441E0">
        <w:rPr>
          <w:rFonts w:eastAsia="Times New Roman"/>
          <w:szCs w:val="28"/>
        </w:rPr>
        <w:t>:</w:t>
      </w:r>
    </w:p>
    <w:p w:rsidR="008441E0" w:rsidRPr="008441E0" w:rsidRDefault="008441E0" w:rsidP="006C21E4">
      <w:pPr>
        <w:spacing w:after="0" w:line="240" w:lineRule="auto"/>
        <w:rPr>
          <w:rFonts w:eastAsia="Times New Roman"/>
          <w:szCs w:val="28"/>
        </w:rPr>
      </w:pPr>
      <w:r w:rsidRPr="008441E0">
        <w:rPr>
          <w:rFonts w:eastAsia="Times New Roman"/>
          <w:szCs w:val="28"/>
        </w:rPr>
        <w:lastRenderedPageBreak/>
        <w:t>1. Развитие созидательных возможностей личности, творческих способностей.</w:t>
      </w:r>
    </w:p>
    <w:p w:rsidR="008441E0" w:rsidRPr="008441E0" w:rsidRDefault="008441E0" w:rsidP="006C21E4">
      <w:pPr>
        <w:spacing w:after="0" w:line="240" w:lineRule="auto"/>
        <w:rPr>
          <w:rFonts w:eastAsia="Times New Roman"/>
          <w:szCs w:val="28"/>
        </w:rPr>
      </w:pPr>
      <w:r w:rsidRPr="008441E0">
        <w:rPr>
          <w:rFonts w:eastAsia="Times New Roman"/>
          <w:szCs w:val="28"/>
        </w:rPr>
        <w:t>2. Создание условий для развития творческой самореализации и к формированию мотивации успеха на основе предметно-преобразующей деятельности.</w:t>
      </w:r>
    </w:p>
    <w:p w:rsidR="008441E0" w:rsidRPr="008441E0" w:rsidRDefault="008441E0" w:rsidP="006C21E4">
      <w:pPr>
        <w:spacing w:after="0" w:line="240" w:lineRule="auto"/>
        <w:ind w:firstLine="708"/>
        <w:jc w:val="left"/>
        <w:rPr>
          <w:rFonts w:eastAsia="Times New Roman"/>
          <w:b/>
          <w:szCs w:val="28"/>
        </w:rPr>
      </w:pPr>
      <w:r w:rsidRPr="008441E0">
        <w:rPr>
          <w:rFonts w:eastAsia="Times New Roman"/>
          <w:b/>
          <w:szCs w:val="28"/>
        </w:rPr>
        <w:t>Данные цели предусматривают решение следующих задач:</w:t>
      </w:r>
    </w:p>
    <w:p w:rsidR="008441E0" w:rsidRPr="008441E0" w:rsidRDefault="008441E0" w:rsidP="006C21E4">
      <w:pPr>
        <w:spacing w:after="0" w:line="240" w:lineRule="auto"/>
        <w:rPr>
          <w:rFonts w:eastAsia="Times New Roman"/>
          <w:szCs w:val="28"/>
        </w:rPr>
      </w:pPr>
      <w:r w:rsidRPr="008441E0">
        <w:rPr>
          <w:rFonts w:eastAsia="Times New Roman"/>
          <w:szCs w:val="28"/>
        </w:rPr>
        <w:t>- формирование у обучающихся произвольности поведения, умения слушать и понимать учителя;</w:t>
      </w:r>
    </w:p>
    <w:p w:rsidR="008441E0" w:rsidRPr="008441E0" w:rsidRDefault="008441E0" w:rsidP="006C21E4">
      <w:pPr>
        <w:spacing w:after="0" w:line="240" w:lineRule="auto"/>
        <w:rPr>
          <w:rFonts w:eastAsia="Times New Roman"/>
          <w:szCs w:val="28"/>
        </w:rPr>
      </w:pPr>
      <w:r w:rsidRPr="008441E0">
        <w:rPr>
          <w:rFonts w:eastAsia="Times New Roman"/>
          <w:szCs w:val="28"/>
        </w:rPr>
        <w:t>- воспитание коммуникативных умений, правильного поведения в коллективе сверстников, организованности и культуры труда;</w:t>
      </w:r>
    </w:p>
    <w:p w:rsidR="008441E0" w:rsidRPr="008441E0" w:rsidRDefault="008441E0" w:rsidP="006C21E4">
      <w:pPr>
        <w:spacing w:after="0" w:line="240" w:lineRule="auto"/>
        <w:rPr>
          <w:rFonts w:eastAsia="Times New Roman"/>
          <w:szCs w:val="28"/>
        </w:rPr>
      </w:pPr>
      <w:r w:rsidRPr="008441E0">
        <w:rPr>
          <w:rFonts w:eastAsia="Times New Roman"/>
          <w:szCs w:val="28"/>
        </w:rPr>
        <w:t>- развитие моторики рук, координации движений и действий;</w:t>
      </w:r>
    </w:p>
    <w:p w:rsidR="008441E0" w:rsidRPr="008441E0" w:rsidRDefault="008441E0" w:rsidP="006C21E4">
      <w:pPr>
        <w:spacing w:after="0" w:line="240" w:lineRule="auto"/>
        <w:rPr>
          <w:rFonts w:eastAsia="Times New Roman"/>
          <w:szCs w:val="28"/>
        </w:rPr>
      </w:pPr>
      <w:r w:rsidRPr="008441E0">
        <w:rPr>
          <w:rFonts w:eastAsia="Times New Roman"/>
          <w:szCs w:val="28"/>
        </w:rPr>
        <w:t>- формирование первоначальных приемов работы с инструментами и материалами для ручного труда;</w:t>
      </w:r>
    </w:p>
    <w:p w:rsidR="008441E0" w:rsidRPr="008441E0" w:rsidRDefault="008441E0" w:rsidP="006C21E4">
      <w:pPr>
        <w:spacing w:after="0" w:line="240" w:lineRule="auto"/>
        <w:rPr>
          <w:rFonts w:eastAsia="Times New Roman"/>
          <w:szCs w:val="28"/>
        </w:rPr>
      </w:pPr>
      <w:r w:rsidRPr="008441E0">
        <w:rPr>
          <w:rFonts w:eastAsia="Times New Roman"/>
          <w:szCs w:val="28"/>
        </w:rPr>
        <w:t>- развитие приемов умственной деятельности (операций мышления).</w:t>
      </w:r>
    </w:p>
    <w:p w:rsidR="008441E0" w:rsidRPr="008441E0" w:rsidRDefault="008441E0" w:rsidP="006C21E4">
      <w:pPr>
        <w:spacing w:after="0" w:line="240" w:lineRule="auto"/>
        <w:ind w:firstLine="708"/>
        <w:rPr>
          <w:rFonts w:eastAsia="Times New Roman"/>
          <w:b/>
          <w:szCs w:val="28"/>
        </w:rPr>
      </w:pPr>
      <w:r w:rsidRPr="008441E0">
        <w:rPr>
          <w:rFonts w:eastAsia="Times New Roman"/>
          <w:b/>
          <w:szCs w:val="28"/>
        </w:rPr>
        <w:t>Общая характеристика программы:</w:t>
      </w:r>
    </w:p>
    <w:p w:rsidR="008441E0" w:rsidRPr="008441E0" w:rsidRDefault="008441E0" w:rsidP="006C21E4">
      <w:pPr>
        <w:spacing w:after="0" w:line="240" w:lineRule="auto"/>
        <w:rPr>
          <w:rFonts w:eastAsia="Times New Roman"/>
          <w:szCs w:val="28"/>
        </w:rPr>
      </w:pPr>
      <w:r w:rsidRPr="008441E0">
        <w:rPr>
          <w:rFonts w:eastAsia="Times New Roman"/>
          <w:szCs w:val="28"/>
        </w:rPr>
        <w:t xml:space="preserve">             Программа построена с учетом принципов системности, доступности, преемственности. Уроки спланированы с учетом знаний, умений и навыков, которые сформированы у обучающихся на предыдущих этапах обучения. Сочетание коллективной работы с индивидуальной и групповой снижает утомляемость обучающихся от однообразной деятельности, создает условия для контроля и анализа полученных знаний, качества выполненных заданий.</w:t>
      </w:r>
    </w:p>
    <w:p w:rsidR="008441E0" w:rsidRPr="008441E0" w:rsidRDefault="008441E0" w:rsidP="006C21E4">
      <w:pPr>
        <w:spacing w:after="0" w:line="240" w:lineRule="auto"/>
        <w:rPr>
          <w:rFonts w:eastAsia="Times New Roman"/>
          <w:szCs w:val="28"/>
        </w:rPr>
      </w:pPr>
      <w:r w:rsidRPr="008441E0">
        <w:rPr>
          <w:rFonts w:eastAsia="Times New Roman"/>
          <w:szCs w:val="28"/>
        </w:rPr>
        <w:t xml:space="preserve">    </w:t>
      </w:r>
      <w:r w:rsidR="00AA30CC">
        <w:rPr>
          <w:rFonts w:eastAsia="Times New Roman"/>
          <w:szCs w:val="28"/>
        </w:rPr>
        <w:t xml:space="preserve">       </w:t>
      </w:r>
      <w:r w:rsidRPr="008441E0">
        <w:rPr>
          <w:rFonts w:eastAsia="Times New Roman"/>
          <w:szCs w:val="28"/>
        </w:rPr>
        <w:t>Материал в программе изложен с учетом возрастных возможностей обучающихся.</w:t>
      </w:r>
    </w:p>
    <w:p w:rsidR="008441E0" w:rsidRPr="008441E0" w:rsidRDefault="008441E0" w:rsidP="006C21E4">
      <w:pPr>
        <w:spacing w:after="0" w:line="240" w:lineRule="auto"/>
        <w:ind w:firstLine="708"/>
        <w:jc w:val="left"/>
        <w:rPr>
          <w:rFonts w:eastAsia="Times New Roman"/>
          <w:b/>
          <w:szCs w:val="28"/>
          <w:lang w:eastAsia="ru-RU"/>
        </w:rPr>
      </w:pPr>
      <w:r w:rsidRPr="008441E0">
        <w:rPr>
          <w:rFonts w:eastAsia="Times New Roman"/>
          <w:b/>
          <w:szCs w:val="28"/>
          <w:lang w:eastAsia="ru-RU"/>
        </w:rPr>
        <w:t>В содержание учебного предмета входят следующие разделы:</w:t>
      </w:r>
    </w:p>
    <w:p w:rsidR="006D0963" w:rsidRPr="006D0963" w:rsidRDefault="006D0963" w:rsidP="006D0963">
      <w:pPr>
        <w:numPr>
          <w:ilvl w:val="0"/>
          <w:numId w:val="46"/>
        </w:numPr>
        <w:spacing w:after="0" w:line="276" w:lineRule="auto"/>
      </w:pPr>
      <w:r w:rsidRPr="006D0963">
        <w:t>Лепка.</w:t>
      </w:r>
    </w:p>
    <w:p w:rsidR="006D0963" w:rsidRPr="006D0963" w:rsidRDefault="006D0963" w:rsidP="006D0963">
      <w:pPr>
        <w:numPr>
          <w:ilvl w:val="0"/>
          <w:numId w:val="47"/>
        </w:numPr>
        <w:spacing w:after="0" w:line="276" w:lineRule="auto"/>
      </w:pPr>
      <w:r w:rsidRPr="006D0963">
        <w:t>Аппликационные работы.</w:t>
      </w:r>
    </w:p>
    <w:p w:rsidR="006D0963" w:rsidRPr="006D0963" w:rsidRDefault="006D0963" w:rsidP="006D0963">
      <w:pPr>
        <w:numPr>
          <w:ilvl w:val="0"/>
          <w:numId w:val="47"/>
        </w:numPr>
        <w:spacing w:after="0" w:line="276" w:lineRule="auto"/>
      </w:pPr>
      <w:r w:rsidRPr="006D0963">
        <w:t>Рисование</w:t>
      </w:r>
    </w:p>
    <w:p w:rsidR="006D0963" w:rsidRPr="006D0963" w:rsidRDefault="006D0963" w:rsidP="006D0963">
      <w:pPr>
        <w:numPr>
          <w:ilvl w:val="0"/>
          <w:numId w:val="47"/>
        </w:numPr>
        <w:spacing w:after="0" w:line="276" w:lineRule="auto"/>
      </w:pPr>
      <w:r w:rsidRPr="006D0963">
        <w:t>Моделирование и конструирование (из бумаги и картона, из конструктора, из разных материалов).</w:t>
      </w:r>
    </w:p>
    <w:p w:rsidR="006C21E4" w:rsidRPr="006D0963" w:rsidRDefault="006C21E4" w:rsidP="006C21E4">
      <w:pPr>
        <w:spacing w:after="0" w:line="276" w:lineRule="auto"/>
        <w:rPr>
          <w:b/>
        </w:rPr>
      </w:pPr>
      <w:r>
        <w:rPr>
          <w:b/>
        </w:rPr>
        <w:t xml:space="preserve">        </w:t>
      </w:r>
      <w:r w:rsidRPr="00E50AA5">
        <w:rPr>
          <w:b/>
        </w:rPr>
        <w:t>Основными формами и видами контроля знаний, умений, навыков являются:</w:t>
      </w:r>
    </w:p>
    <w:p w:rsidR="006C21E4" w:rsidRPr="00E50AA5" w:rsidRDefault="006C21E4" w:rsidP="006C21E4">
      <w:pPr>
        <w:spacing w:after="0" w:line="276" w:lineRule="auto"/>
      </w:pPr>
      <w:r w:rsidRPr="00E50AA5">
        <w:t>- текущий контроль – в форме устного, фронтального и индиви</w:t>
      </w:r>
      <w:r w:rsidR="006D0963">
        <w:t xml:space="preserve">дуального опроса, </w:t>
      </w:r>
      <w:r w:rsidRPr="00E50AA5">
        <w:t>слухо-зрительных д</w:t>
      </w:r>
      <w:r>
        <w:t>иктантов, самостоятельных работ;</w:t>
      </w:r>
    </w:p>
    <w:p w:rsidR="006C21E4" w:rsidRPr="00E50AA5" w:rsidRDefault="006C21E4" w:rsidP="0014586E">
      <w:pPr>
        <w:spacing w:after="0" w:line="240" w:lineRule="auto"/>
      </w:pPr>
      <w:r>
        <w:t>-</w:t>
      </w:r>
      <w:r w:rsidR="006D0963">
        <w:t xml:space="preserve"> итоговый контроль - проверочная</w:t>
      </w:r>
      <w:r>
        <w:t xml:space="preserve"> работа за</w:t>
      </w:r>
      <w:r w:rsidRPr="00E50AA5">
        <w:t xml:space="preserve"> </w:t>
      </w:r>
      <w:r>
        <w:t>учебный год</w:t>
      </w:r>
      <w:r w:rsidRPr="00E50AA5">
        <w:t>.</w:t>
      </w:r>
    </w:p>
    <w:p w:rsidR="00EC36CF" w:rsidRPr="00EC36CF" w:rsidRDefault="008441E0" w:rsidP="00AA30CC">
      <w:pPr>
        <w:spacing w:after="0" w:line="240" w:lineRule="auto"/>
        <w:ind w:firstLine="360"/>
        <w:jc w:val="left"/>
        <w:rPr>
          <w:rFonts w:eastAsia="Times New Roman"/>
          <w:b/>
          <w:bCs/>
          <w:szCs w:val="28"/>
        </w:rPr>
      </w:pPr>
      <w:r w:rsidRPr="008441E0">
        <w:rPr>
          <w:rFonts w:eastAsia="Times New Roman"/>
          <w:b/>
          <w:szCs w:val="28"/>
          <w:lang w:eastAsia="ru-RU"/>
        </w:rPr>
        <w:t xml:space="preserve">  </w:t>
      </w:r>
      <w:r w:rsidRPr="008441E0">
        <w:rPr>
          <w:rFonts w:eastAsia="Times New Roman"/>
          <w:b/>
          <w:szCs w:val="28"/>
        </w:rPr>
        <w:t xml:space="preserve"> </w:t>
      </w:r>
      <w:r w:rsidR="008054A4">
        <w:rPr>
          <w:rFonts w:eastAsia="Times New Roman"/>
          <w:b/>
          <w:bCs/>
          <w:szCs w:val="28"/>
        </w:rPr>
        <w:t xml:space="preserve">  </w:t>
      </w:r>
      <w:r w:rsidR="00EC36CF" w:rsidRPr="00EC36CF">
        <w:rPr>
          <w:rFonts w:eastAsia="Times New Roman"/>
          <w:b/>
          <w:bCs/>
          <w:szCs w:val="28"/>
        </w:rPr>
        <w:t>На конец учебного года у обучающихся должны быть сформированы следующие УУД:</w:t>
      </w:r>
    </w:p>
    <w:p w:rsidR="0014586E" w:rsidRPr="0014586E" w:rsidRDefault="0014586E" w:rsidP="0014586E">
      <w:pPr>
        <w:widowControl w:val="0"/>
        <w:spacing w:after="0" w:line="240" w:lineRule="auto"/>
        <w:ind w:firstLine="709"/>
        <w:contextualSpacing/>
        <w:rPr>
          <w:bCs/>
          <w:szCs w:val="28"/>
        </w:rPr>
      </w:pPr>
      <w:r w:rsidRPr="0014586E">
        <w:rPr>
          <w:b/>
          <w:bCs/>
          <w:szCs w:val="28"/>
        </w:rPr>
        <w:t>Метапредметные результаты</w:t>
      </w:r>
      <w:r w:rsidRPr="0014586E">
        <w:rPr>
          <w:bCs/>
          <w:szCs w:val="28"/>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r w:rsidR="00AA30CC" w:rsidRPr="0014586E">
        <w:rPr>
          <w:bCs/>
          <w:szCs w:val="28"/>
        </w:rPr>
        <w:t>освоения содержания различных предметов и курсов,</w:t>
      </w:r>
      <w:r w:rsidRPr="0014586E">
        <w:rPr>
          <w:bCs/>
          <w:szCs w:val="28"/>
        </w:rPr>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14586E" w:rsidRPr="0014586E" w:rsidRDefault="0014586E" w:rsidP="0014586E">
      <w:pPr>
        <w:spacing w:after="0" w:line="240" w:lineRule="auto"/>
        <w:ind w:right="153" w:firstLine="709"/>
        <w:rPr>
          <w:szCs w:val="28"/>
        </w:rPr>
      </w:pPr>
      <w:r w:rsidRPr="0014586E">
        <w:rPr>
          <w:szCs w:val="28"/>
        </w:rPr>
        <w:t xml:space="preserve">У обучающегося будут сформированы следующие </w:t>
      </w:r>
      <w:r w:rsidRPr="0014586E">
        <w:rPr>
          <w:b/>
          <w:szCs w:val="28"/>
        </w:rPr>
        <w:t>познавательные универсальные учебные действия</w:t>
      </w:r>
      <w:r w:rsidRPr="0014586E">
        <w:rPr>
          <w:szCs w:val="28"/>
        </w:rPr>
        <w:t>:</w:t>
      </w:r>
    </w:p>
    <w:p w:rsidR="0014586E" w:rsidRPr="0014586E" w:rsidRDefault="0014586E" w:rsidP="0014586E">
      <w:pPr>
        <w:autoSpaceDE w:val="0"/>
        <w:autoSpaceDN w:val="0"/>
        <w:adjustRightInd w:val="0"/>
        <w:spacing w:after="0" w:line="240" w:lineRule="auto"/>
        <w:ind w:firstLine="709"/>
        <w:rPr>
          <w:szCs w:val="28"/>
        </w:rPr>
      </w:pPr>
      <w:r w:rsidRPr="0014586E">
        <w:rPr>
          <w:szCs w:val="28"/>
        </w:rPr>
        <w:lastRenderedPageBreak/>
        <w:t xml:space="preserve">освоение начальных форм познавательной и личностной рефлексии; </w:t>
      </w:r>
    </w:p>
    <w:p w:rsidR="0014586E" w:rsidRPr="0014586E" w:rsidRDefault="0014586E" w:rsidP="0014586E">
      <w:pPr>
        <w:autoSpaceDE w:val="0"/>
        <w:autoSpaceDN w:val="0"/>
        <w:adjustRightInd w:val="0"/>
        <w:spacing w:after="0" w:line="240" w:lineRule="auto"/>
        <w:ind w:firstLine="709"/>
        <w:rPr>
          <w:szCs w:val="28"/>
        </w:rPr>
      </w:pPr>
      <w:r w:rsidRPr="0014586E">
        <w:rPr>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14586E" w:rsidRPr="0014586E" w:rsidRDefault="0014586E" w:rsidP="0014586E">
      <w:pPr>
        <w:autoSpaceDE w:val="0"/>
        <w:autoSpaceDN w:val="0"/>
        <w:adjustRightInd w:val="0"/>
        <w:spacing w:after="0" w:line="240" w:lineRule="auto"/>
        <w:ind w:firstLine="709"/>
        <w:rPr>
          <w:szCs w:val="28"/>
        </w:rPr>
      </w:pPr>
      <w:r w:rsidRPr="0014586E">
        <w:rPr>
          <w:szCs w:val="28"/>
        </w:rPr>
        <w:t xml:space="preserve">освоение способов решения проблем поискового и творческого характера; </w:t>
      </w:r>
    </w:p>
    <w:p w:rsidR="0014586E" w:rsidRPr="0014586E" w:rsidRDefault="0014586E" w:rsidP="0014586E">
      <w:pPr>
        <w:autoSpaceDE w:val="0"/>
        <w:autoSpaceDN w:val="0"/>
        <w:adjustRightInd w:val="0"/>
        <w:spacing w:after="0" w:line="240" w:lineRule="auto"/>
        <w:ind w:firstLine="709"/>
        <w:rPr>
          <w:szCs w:val="28"/>
        </w:rPr>
      </w:pPr>
      <w:r w:rsidRPr="0014586E">
        <w:rPr>
          <w:szCs w:val="28"/>
        </w:rPr>
        <w:t xml:space="preserve">активное использование доступных (с учетом особенностей речевого развития глухих обучающихся) речевых средств и средств информационных и коммуникационных технологий (ИКТ) для решения коммуникативных и познавательных задач; </w:t>
      </w:r>
    </w:p>
    <w:p w:rsidR="0014586E" w:rsidRPr="0014586E" w:rsidRDefault="0014586E" w:rsidP="0014586E">
      <w:pPr>
        <w:autoSpaceDE w:val="0"/>
        <w:autoSpaceDN w:val="0"/>
        <w:adjustRightInd w:val="0"/>
        <w:spacing w:after="0" w:line="240" w:lineRule="auto"/>
        <w:ind w:firstLine="709"/>
        <w:rPr>
          <w:szCs w:val="28"/>
        </w:rPr>
      </w:pPr>
      <w:r w:rsidRPr="0014586E">
        <w:rPr>
          <w:szCs w:val="28"/>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w:t>
      </w:r>
      <w:r w:rsidR="00AA30CC">
        <w:rPr>
          <w:szCs w:val="28"/>
        </w:rPr>
        <w:t xml:space="preserve">ехнологиями учебного предмета, </w:t>
      </w:r>
      <w:r w:rsidRPr="0014586E">
        <w:rPr>
          <w:szCs w:val="28"/>
        </w:rPr>
        <w:t xml:space="preserve">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14586E" w:rsidRPr="0014586E" w:rsidRDefault="0014586E" w:rsidP="0014586E">
      <w:pPr>
        <w:autoSpaceDE w:val="0"/>
        <w:autoSpaceDN w:val="0"/>
        <w:adjustRightInd w:val="0"/>
        <w:spacing w:after="0" w:line="240" w:lineRule="auto"/>
        <w:ind w:firstLine="709"/>
        <w:rPr>
          <w:szCs w:val="28"/>
        </w:rPr>
      </w:pPr>
      <w:r w:rsidRPr="0014586E">
        <w:rPr>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4586E" w:rsidRPr="0014586E" w:rsidRDefault="0014586E" w:rsidP="0014586E">
      <w:pPr>
        <w:autoSpaceDE w:val="0"/>
        <w:autoSpaceDN w:val="0"/>
        <w:adjustRightInd w:val="0"/>
        <w:spacing w:after="0" w:line="240" w:lineRule="auto"/>
        <w:ind w:firstLine="709"/>
        <w:rPr>
          <w:szCs w:val="28"/>
        </w:rPr>
      </w:pPr>
      <w:r w:rsidRPr="0014586E">
        <w:rPr>
          <w:szCs w:val="28"/>
        </w:rPr>
        <w:t>владение навыками определения и исправления специфических ошибок (аграмматизмов) в письменной и устной речи;</w:t>
      </w:r>
    </w:p>
    <w:p w:rsidR="0014586E" w:rsidRPr="0014586E" w:rsidRDefault="0014586E" w:rsidP="0014586E">
      <w:pPr>
        <w:autoSpaceDE w:val="0"/>
        <w:autoSpaceDN w:val="0"/>
        <w:adjustRightInd w:val="0"/>
        <w:spacing w:after="0" w:line="240" w:lineRule="auto"/>
        <w:ind w:firstLine="709"/>
        <w:rPr>
          <w:szCs w:val="28"/>
        </w:rPr>
      </w:pPr>
      <w:r w:rsidRPr="0014586E">
        <w:rPr>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14586E" w:rsidRPr="0014586E" w:rsidRDefault="0014586E" w:rsidP="0014586E">
      <w:pPr>
        <w:autoSpaceDE w:val="0"/>
        <w:autoSpaceDN w:val="0"/>
        <w:adjustRightInd w:val="0"/>
        <w:spacing w:after="0" w:line="240" w:lineRule="auto"/>
        <w:ind w:firstLine="709"/>
        <w:rPr>
          <w:szCs w:val="28"/>
        </w:rPr>
      </w:pPr>
      <w:r w:rsidRPr="0014586E">
        <w:rPr>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14586E" w:rsidRPr="0014586E" w:rsidRDefault="0014586E" w:rsidP="0014586E">
      <w:pPr>
        <w:autoSpaceDE w:val="0"/>
        <w:autoSpaceDN w:val="0"/>
        <w:adjustRightInd w:val="0"/>
        <w:spacing w:after="0" w:line="240" w:lineRule="auto"/>
        <w:ind w:firstLine="709"/>
        <w:rPr>
          <w:szCs w:val="28"/>
        </w:rPr>
      </w:pPr>
      <w:r w:rsidRPr="0014586E">
        <w:rPr>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4586E" w:rsidRPr="0014586E" w:rsidRDefault="0014586E" w:rsidP="0014586E">
      <w:pPr>
        <w:tabs>
          <w:tab w:val="left" w:pos="0"/>
        </w:tabs>
        <w:autoSpaceDE w:val="0"/>
        <w:autoSpaceDN w:val="0"/>
        <w:adjustRightInd w:val="0"/>
        <w:spacing w:after="0" w:line="240" w:lineRule="auto"/>
        <w:ind w:firstLine="709"/>
        <w:rPr>
          <w:szCs w:val="28"/>
        </w:rPr>
      </w:pPr>
      <w:r w:rsidRPr="0014586E">
        <w:rPr>
          <w:szCs w:val="28"/>
        </w:rPr>
        <w:t xml:space="preserve">У обучающегося будут сформированы следующие </w:t>
      </w:r>
      <w:r w:rsidR="00AA30CC" w:rsidRPr="0014586E">
        <w:rPr>
          <w:b/>
          <w:szCs w:val="28"/>
        </w:rPr>
        <w:t>коммуникативные универсальные</w:t>
      </w:r>
      <w:r w:rsidRPr="0014586E">
        <w:rPr>
          <w:b/>
          <w:szCs w:val="28"/>
        </w:rPr>
        <w:t xml:space="preserve"> учебные действия</w:t>
      </w:r>
      <w:r w:rsidRPr="0014586E">
        <w:rPr>
          <w:szCs w:val="28"/>
        </w:rPr>
        <w:t>:</w:t>
      </w:r>
    </w:p>
    <w:p w:rsidR="0014586E" w:rsidRPr="0014586E" w:rsidRDefault="0014586E" w:rsidP="0014586E">
      <w:pPr>
        <w:autoSpaceDE w:val="0"/>
        <w:autoSpaceDN w:val="0"/>
        <w:adjustRightInd w:val="0"/>
        <w:spacing w:after="0" w:line="240" w:lineRule="auto"/>
        <w:ind w:firstLine="708"/>
        <w:rPr>
          <w:szCs w:val="28"/>
        </w:rPr>
      </w:pPr>
      <w:r w:rsidRPr="0014586E">
        <w:rPr>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rsidR="0014586E" w:rsidRPr="0014586E" w:rsidRDefault="0014586E" w:rsidP="0014586E">
      <w:pPr>
        <w:autoSpaceDE w:val="0"/>
        <w:autoSpaceDN w:val="0"/>
        <w:adjustRightInd w:val="0"/>
        <w:spacing w:after="0" w:line="240" w:lineRule="auto"/>
        <w:ind w:firstLine="709"/>
        <w:rPr>
          <w:szCs w:val="28"/>
        </w:rPr>
      </w:pPr>
      <w:r w:rsidRPr="0014586E">
        <w:rPr>
          <w:szCs w:val="28"/>
        </w:rPr>
        <w:t xml:space="preserve">готовность признавать возможность существования различных точек зрения и право каждого иметь свою; </w:t>
      </w:r>
    </w:p>
    <w:p w:rsidR="0014586E" w:rsidRPr="0014586E" w:rsidRDefault="0014586E" w:rsidP="0014586E">
      <w:pPr>
        <w:autoSpaceDE w:val="0"/>
        <w:autoSpaceDN w:val="0"/>
        <w:adjustRightInd w:val="0"/>
        <w:spacing w:after="0" w:line="240" w:lineRule="auto"/>
        <w:ind w:firstLine="709"/>
        <w:rPr>
          <w:szCs w:val="28"/>
        </w:rPr>
      </w:pPr>
      <w:r w:rsidRPr="0014586E">
        <w:rPr>
          <w:szCs w:val="28"/>
        </w:rPr>
        <w:t xml:space="preserve">умение вести диалог, излагая свое мнение и аргументируя свою точку зрения и оценку событий; </w:t>
      </w:r>
    </w:p>
    <w:p w:rsidR="0014586E" w:rsidRPr="0014586E" w:rsidRDefault="0014586E" w:rsidP="0014586E">
      <w:pPr>
        <w:autoSpaceDE w:val="0"/>
        <w:autoSpaceDN w:val="0"/>
        <w:adjustRightInd w:val="0"/>
        <w:spacing w:after="0" w:line="240" w:lineRule="auto"/>
        <w:ind w:firstLine="709"/>
        <w:rPr>
          <w:szCs w:val="28"/>
        </w:rPr>
      </w:pPr>
      <w:r w:rsidRPr="0014586E">
        <w:rPr>
          <w:szCs w:val="28"/>
        </w:rPr>
        <w:t xml:space="preserve">готовность конструктивно разрешать конфликты посредством учета интересов сторон и сотрудничества; </w:t>
      </w:r>
    </w:p>
    <w:p w:rsidR="0014586E" w:rsidRPr="0014586E" w:rsidRDefault="0014586E" w:rsidP="0014586E">
      <w:pPr>
        <w:autoSpaceDE w:val="0"/>
        <w:autoSpaceDN w:val="0"/>
        <w:adjustRightInd w:val="0"/>
        <w:spacing w:after="0" w:line="240" w:lineRule="auto"/>
        <w:ind w:firstLine="709"/>
        <w:rPr>
          <w:szCs w:val="28"/>
        </w:rPr>
      </w:pPr>
      <w:r w:rsidRPr="0014586E">
        <w:rPr>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rsidR="0014586E" w:rsidRPr="0014586E" w:rsidRDefault="0014586E" w:rsidP="0014586E">
      <w:pPr>
        <w:autoSpaceDE w:val="0"/>
        <w:autoSpaceDN w:val="0"/>
        <w:adjustRightInd w:val="0"/>
        <w:spacing w:after="0" w:line="240" w:lineRule="auto"/>
        <w:ind w:firstLine="709"/>
        <w:rPr>
          <w:szCs w:val="28"/>
        </w:rPr>
      </w:pPr>
      <w:r w:rsidRPr="0014586E">
        <w:rPr>
          <w:szCs w:val="28"/>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rsidR="0014586E" w:rsidRPr="0014586E" w:rsidRDefault="0014586E" w:rsidP="0014586E">
      <w:pPr>
        <w:autoSpaceDE w:val="0"/>
        <w:autoSpaceDN w:val="0"/>
        <w:adjustRightInd w:val="0"/>
        <w:spacing w:after="0" w:line="240" w:lineRule="auto"/>
        <w:ind w:firstLine="709"/>
        <w:rPr>
          <w:szCs w:val="28"/>
        </w:rPr>
      </w:pPr>
      <w:r w:rsidRPr="0014586E">
        <w:rPr>
          <w:szCs w:val="28"/>
        </w:rPr>
        <w:lastRenderedPageBreak/>
        <w:t>умение договариваться о распределении функций и ролей в совместной деятельности.</w:t>
      </w:r>
    </w:p>
    <w:p w:rsidR="0014586E" w:rsidRPr="0014586E" w:rsidRDefault="0014586E" w:rsidP="0014586E">
      <w:pPr>
        <w:spacing w:after="0" w:line="240" w:lineRule="auto"/>
        <w:ind w:right="153" w:firstLine="709"/>
        <w:rPr>
          <w:szCs w:val="28"/>
        </w:rPr>
      </w:pPr>
      <w:r w:rsidRPr="0014586E">
        <w:rPr>
          <w:szCs w:val="28"/>
        </w:rPr>
        <w:t xml:space="preserve">У обучающегося будут сформированы следующие </w:t>
      </w:r>
      <w:r w:rsidRPr="0014586E">
        <w:rPr>
          <w:b/>
          <w:szCs w:val="28"/>
        </w:rPr>
        <w:t>регулятивные универсальные учебные действия</w:t>
      </w:r>
      <w:r w:rsidRPr="0014586E">
        <w:rPr>
          <w:szCs w:val="28"/>
        </w:rPr>
        <w:t>:</w:t>
      </w:r>
    </w:p>
    <w:p w:rsidR="0014586E" w:rsidRPr="0014586E" w:rsidRDefault="0014586E" w:rsidP="0014586E">
      <w:pPr>
        <w:autoSpaceDE w:val="0"/>
        <w:autoSpaceDN w:val="0"/>
        <w:adjustRightInd w:val="0"/>
        <w:spacing w:after="0" w:line="240" w:lineRule="auto"/>
        <w:ind w:firstLine="709"/>
        <w:rPr>
          <w:szCs w:val="28"/>
        </w:rPr>
      </w:pPr>
      <w:r w:rsidRPr="0014586E">
        <w:rPr>
          <w:szCs w:val="28"/>
        </w:rPr>
        <w:t xml:space="preserve">овладение способностью принимать и сохранять цели и задачи учебной деятельности, поиском средств ее осуществления; </w:t>
      </w:r>
    </w:p>
    <w:p w:rsidR="0014586E" w:rsidRPr="0014586E" w:rsidRDefault="0014586E" w:rsidP="0014586E">
      <w:pPr>
        <w:autoSpaceDE w:val="0"/>
        <w:autoSpaceDN w:val="0"/>
        <w:adjustRightInd w:val="0"/>
        <w:spacing w:after="0" w:line="240" w:lineRule="auto"/>
        <w:ind w:firstLine="709"/>
        <w:rPr>
          <w:szCs w:val="28"/>
        </w:rPr>
      </w:pPr>
      <w:r w:rsidRPr="0014586E">
        <w:rPr>
          <w:szCs w:val="28"/>
        </w:rPr>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4586E" w:rsidRPr="0014586E" w:rsidRDefault="0014586E" w:rsidP="0014586E">
      <w:pPr>
        <w:autoSpaceDE w:val="0"/>
        <w:autoSpaceDN w:val="0"/>
        <w:adjustRightInd w:val="0"/>
        <w:spacing w:after="0" w:line="240" w:lineRule="auto"/>
        <w:ind w:firstLine="709"/>
        <w:rPr>
          <w:szCs w:val="28"/>
        </w:rPr>
      </w:pPr>
      <w:r w:rsidRPr="0014586E">
        <w:rPr>
          <w:szCs w:val="28"/>
        </w:rPr>
        <w:t xml:space="preserve">понимание причины успеха (неуспеха) учебной деятельности и способность конструктивно действовать даже в ситуациях неуспеха; </w:t>
      </w:r>
    </w:p>
    <w:p w:rsidR="0014586E" w:rsidRPr="0014586E" w:rsidRDefault="0014586E" w:rsidP="0014586E">
      <w:pPr>
        <w:tabs>
          <w:tab w:val="left" w:pos="993"/>
        </w:tabs>
        <w:spacing w:after="0" w:line="240" w:lineRule="auto"/>
        <w:ind w:left="709"/>
        <w:contextualSpacing/>
        <w:rPr>
          <w:iCs/>
          <w:szCs w:val="28"/>
        </w:rPr>
      </w:pPr>
      <w:r w:rsidRPr="0014586E">
        <w:rPr>
          <w:szCs w:val="28"/>
        </w:rPr>
        <w:t>умение находить ошибки в своей работе и способ их исправления;</w:t>
      </w:r>
    </w:p>
    <w:p w:rsidR="0014586E" w:rsidRPr="0014586E" w:rsidRDefault="0014586E" w:rsidP="0014586E">
      <w:pPr>
        <w:tabs>
          <w:tab w:val="left" w:pos="709"/>
        </w:tabs>
        <w:autoSpaceDE w:val="0"/>
        <w:autoSpaceDN w:val="0"/>
        <w:adjustRightInd w:val="0"/>
        <w:spacing w:after="0" w:line="240" w:lineRule="auto"/>
        <w:ind w:firstLine="708"/>
        <w:rPr>
          <w:szCs w:val="28"/>
        </w:rPr>
      </w:pPr>
      <w:r w:rsidRPr="0014586E">
        <w:rPr>
          <w:color w:val="000000"/>
          <w:szCs w:val="28"/>
        </w:rPr>
        <w:t>умение предвидеть возможность возникновения трудностей и ошибок, предусматривать способы их предупреждения;</w:t>
      </w:r>
    </w:p>
    <w:p w:rsidR="0014586E" w:rsidRPr="0014586E" w:rsidRDefault="0014586E" w:rsidP="0014586E">
      <w:pPr>
        <w:autoSpaceDE w:val="0"/>
        <w:autoSpaceDN w:val="0"/>
        <w:adjustRightInd w:val="0"/>
        <w:spacing w:after="0" w:line="240" w:lineRule="auto"/>
        <w:ind w:firstLine="709"/>
        <w:rPr>
          <w:szCs w:val="28"/>
        </w:rPr>
      </w:pPr>
      <w:r w:rsidRPr="0014586E">
        <w:rPr>
          <w:szCs w:val="28"/>
        </w:rPr>
        <w:t xml:space="preserve">определение общей цели и путей ее достижения; умение договариваться о распределении функций и ролей в совместной деятельности; </w:t>
      </w:r>
    </w:p>
    <w:p w:rsidR="0014586E" w:rsidRPr="0014586E" w:rsidRDefault="0014586E" w:rsidP="0014586E">
      <w:pPr>
        <w:autoSpaceDE w:val="0"/>
        <w:autoSpaceDN w:val="0"/>
        <w:adjustRightInd w:val="0"/>
        <w:spacing w:after="0" w:line="240" w:lineRule="auto"/>
        <w:ind w:firstLine="709"/>
        <w:rPr>
          <w:szCs w:val="28"/>
        </w:rPr>
      </w:pPr>
      <w:r w:rsidRPr="0014586E">
        <w:rPr>
          <w:szCs w:val="28"/>
        </w:rPr>
        <w:t>осуществлять взаимный контроль в совместной деятельности, адекватно оценивать собственное поведение и поведение окружающих.</w:t>
      </w:r>
    </w:p>
    <w:p w:rsidR="0014586E" w:rsidRPr="0014586E" w:rsidRDefault="008054A4" w:rsidP="0014586E">
      <w:pPr>
        <w:tabs>
          <w:tab w:val="left" w:pos="426"/>
        </w:tabs>
        <w:spacing w:after="0" w:line="240" w:lineRule="auto"/>
        <w:rPr>
          <w:szCs w:val="28"/>
        </w:rPr>
      </w:pPr>
      <w:r w:rsidRPr="0014586E">
        <w:rPr>
          <w:rFonts w:eastAsia="Times New Roman"/>
          <w:bCs/>
          <w:szCs w:val="28"/>
        </w:rPr>
        <w:t xml:space="preserve">       </w:t>
      </w:r>
      <w:r w:rsidR="0014586E" w:rsidRPr="0014586E">
        <w:rPr>
          <w:rFonts w:ascii="Calibri" w:hAnsi="Calibri"/>
          <w:sz w:val="22"/>
        </w:rPr>
        <w:tab/>
      </w:r>
      <w:r w:rsidR="0014586E" w:rsidRPr="0014586E">
        <w:rPr>
          <w:b/>
          <w:szCs w:val="28"/>
        </w:rPr>
        <w:t>Личностные результаты</w:t>
      </w:r>
      <w:r w:rsidR="0014586E" w:rsidRPr="0014586E">
        <w:rPr>
          <w:szCs w:val="28"/>
        </w:rPr>
        <w:t xml:space="preserve"> освоения </w:t>
      </w:r>
      <w:r w:rsidR="0014586E" w:rsidRPr="0014586E">
        <w:rPr>
          <w:rFonts w:eastAsia="Times New Roman"/>
          <w:color w:val="00000A"/>
          <w:kern w:val="1"/>
          <w:szCs w:val="28"/>
          <w:lang w:eastAsia="ar-SA"/>
        </w:rPr>
        <w:t>программы предмета «Предметно-практическое обучение»</w:t>
      </w:r>
      <w:r w:rsidR="0014586E" w:rsidRPr="0014586E">
        <w:rPr>
          <w:szCs w:val="28"/>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0014586E" w:rsidRPr="0014586E">
        <w:rPr>
          <w:bCs/>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0014586E" w:rsidRPr="0014586E">
        <w:rPr>
          <w:szCs w:val="28"/>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rsidR="0014586E" w:rsidRPr="0014586E" w:rsidRDefault="0014586E" w:rsidP="0014586E">
      <w:pPr>
        <w:numPr>
          <w:ilvl w:val="0"/>
          <w:numId w:val="48"/>
        </w:numPr>
        <w:tabs>
          <w:tab w:val="left" w:pos="993"/>
        </w:tabs>
        <w:spacing w:after="0" w:line="240" w:lineRule="auto"/>
        <w:ind w:right="-1"/>
        <w:jc w:val="left"/>
        <w:rPr>
          <w:i/>
          <w:szCs w:val="28"/>
        </w:rPr>
      </w:pPr>
      <w:r w:rsidRPr="0014586E">
        <w:rPr>
          <w:i/>
          <w:szCs w:val="28"/>
        </w:rPr>
        <w:t>гражданско-патриотического воспитания:</w:t>
      </w:r>
    </w:p>
    <w:p w:rsidR="0014586E" w:rsidRPr="0014586E" w:rsidRDefault="0014586E" w:rsidP="0014586E">
      <w:pPr>
        <w:widowControl w:val="0"/>
        <w:autoSpaceDE w:val="0"/>
        <w:autoSpaceDN w:val="0"/>
        <w:adjustRightInd w:val="0"/>
        <w:spacing w:after="0" w:line="240" w:lineRule="auto"/>
        <w:rPr>
          <w:rFonts w:eastAsia="Times New Roman"/>
          <w:szCs w:val="28"/>
          <w:lang w:eastAsia="ru-RU"/>
        </w:rPr>
      </w:pPr>
      <w:r w:rsidRPr="0014586E">
        <w:rPr>
          <w:rFonts w:eastAsia="Times New Roman"/>
          <w:szCs w:val="28"/>
          <w:lang w:eastAsia="ru-RU"/>
        </w:rPr>
        <w:t>формирование ценностного отношения к своей Родине – России, чувства любви и гордости за свою родину, российский народ и 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rsidR="0014586E" w:rsidRPr="0014586E" w:rsidRDefault="0014586E" w:rsidP="0014586E">
      <w:pPr>
        <w:widowControl w:val="0"/>
        <w:numPr>
          <w:ilvl w:val="0"/>
          <w:numId w:val="48"/>
        </w:numPr>
        <w:spacing w:after="0" w:line="240" w:lineRule="auto"/>
        <w:contextualSpacing/>
        <w:jc w:val="left"/>
        <w:rPr>
          <w:bCs/>
          <w:i/>
          <w:szCs w:val="28"/>
        </w:rPr>
      </w:pPr>
      <w:r w:rsidRPr="0014586E">
        <w:rPr>
          <w:bCs/>
          <w:i/>
          <w:szCs w:val="28"/>
        </w:rPr>
        <w:t>духовно-нравственного воспитания:</w:t>
      </w:r>
    </w:p>
    <w:p w:rsidR="0014586E" w:rsidRPr="0014586E" w:rsidRDefault="0014586E" w:rsidP="0014586E">
      <w:pPr>
        <w:spacing w:after="0" w:line="240" w:lineRule="auto"/>
        <w:rPr>
          <w:szCs w:val="28"/>
        </w:rPr>
      </w:pPr>
      <w:r w:rsidRPr="0014586E">
        <w:rPr>
          <w:szCs w:val="28"/>
        </w:rPr>
        <w:lastRenderedPageBreak/>
        <w:t xml:space="preserve">признание индивидуальности каждого человека; представление о нравственно-этических ценностях, </w:t>
      </w:r>
      <w:r w:rsidRPr="0014586E">
        <w:rPr>
          <w:bCs/>
          <w:szCs w:val="28"/>
        </w:rPr>
        <w:t xml:space="preserve">развитие и проявление этических чувств, </w:t>
      </w:r>
      <w:r w:rsidRPr="0014586E">
        <w:rPr>
          <w:szCs w:val="28"/>
        </w:rPr>
        <w:t xml:space="preserve">стремление проявления заботы и внимания по отношению к окружающим людям и животным; </w:t>
      </w:r>
      <w:r w:rsidRPr="0014586E">
        <w:rPr>
          <w:szCs w:val="28"/>
          <w:lang w:eastAsia="ru-RU"/>
        </w:rPr>
        <w:t xml:space="preserve">осознание правил и норм поведения, </w:t>
      </w:r>
      <w:r w:rsidRPr="0014586E">
        <w:rPr>
          <w:szCs w:val="28"/>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14586E">
        <w:rPr>
          <w:rFonts w:eastAsia="Times New Roman"/>
          <w:szCs w:val="28"/>
        </w:rPr>
        <w:t xml:space="preserve"> </w:t>
      </w:r>
      <w:r w:rsidRPr="0014586E">
        <w:rPr>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rsidR="0014586E" w:rsidRPr="0014586E" w:rsidRDefault="0014586E" w:rsidP="0014586E">
      <w:pPr>
        <w:widowControl w:val="0"/>
        <w:numPr>
          <w:ilvl w:val="0"/>
          <w:numId w:val="48"/>
        </w:numPr>
        <w:spacing w:after="0" w:line="240" w:lineRule="auto"/>
        <w:contextualSpacing/>
        <w:jc w:val="left"/>
        <w:rPr>
          <w:bCs/>
          <w:i/>
          <w:szCs w:val="28"/>
        </w:rPr>
      </w:pPr>
      <w:r w:rsidRPr="0014586E">
        <w:rPr>
          <w:bCs/>
          <w:i/>
          <w:szCs w:val="28"/>
        </w:rPr>
        <w:t>эстетического воспитания:</w:t>
      </w:r>
    </w:p>
    <w:p w:rsidR="0014586E" w:rsidRPr="0014586E" w:rsidRDefault="0014586E" w:rsidP="0014586E">
      <w:pPr>
        <w:spacing w:after="0" w:line="240" w:lineRule="auto"/>
        <w:contextualSpacing/>
        <w:rPr>
          <w:bCs/>
          <w:szCs w:val="28"/>
        </w:rPr>
      </w:pPr>
      <w:r w:rsidRPr="0014586E">
        <w:rPr>
          <w:bCs/>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rsidR="0014586E" w:rsidRPr="0014586E" w:rsidRDefault="0014586E" w:rsidP="0014586E">
      <w:pPr>
        <w:numPr>
          <w:ilvl w:val="0"/>
          <w:numId w:val="48"/>
        </w:numPr>
        <w:tabs>
          <w:tab w:val="left" w:pos="851"/>
        </w:tabs>
        <w:spacing w:after="0" w:line="240" w:lineRule="auto"/>
        <w:ind w:left="0" w:firstLine="518"/>
        <w:contextualSpacing/>
        <w:jc w:val="left"/>
        <w:rPr>
          <w:bCs/>
          <w:i/>
          <w:szCs w:val="28"/>
        </w:rPr>
      </w:pPr>
      <w:r w:rsidRPr="0014586E">
        <w:rPr>
          <w:bCs/>
          <w:i/>
          <w:szCs w:val="28"/>
        </w:rPr>
        <w:t>физического воспитания, формирования культуры здоровья и эмоционального благополучия:</w:t>
      </w:r>
    </w:p>
    <w:p w:rsidR="0014586E" w:rsidRPr="0014586E" w:rsidRDefault="0014586E" w:rsidP="0014586E">
      <w:pPr>
        <w:autoSpaceDE w:val="0"/>
        <w:autoSpaceDN w:val="0"/>
        <w:adjustRightInd w:val="0"/>
        <w:spacing w:after="0" w:line="240" w:lineRule="auto"/>
        <w:contextualSpacing/>
        <w:rPr>
          <w:szCs w:val="28"/>
        </w:rPr>
      </w:pPr>
      <w:r w:rsidRPr="0014586E">
        <w:rPr>
          <w:szCs w:val="28"/>
        </w:rPr>
        <w:t>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ассистивными средствами в разных ситуациях; соблюдение правил здорового и безопасного (для себя и других людей) образа жизни в окружающей среде (в том числе информационной);</w:t>
      </w:r>
    </w:p>
    <w:p w:rsidR="0014586E" w:rsidRPr="0014586E" w:rsidRDefault="0014586E" w:rsidP="0014586E">
      <w:pPr>
        <w:numPr>
          <w:ilvl w:val="0"/>
          <w:numId w:val="48"/>
        </w:numPr>
        <w:pBdr>
          <w:top w:val="nil"/>
          <w:left w:val="nil"/>
          <w:bottom w:val="nil"/>
          <w:right w:val="nil"/>
          <w:between w:val="nil"/>
          <w:bar w:val="nil"/>
        </w:pBdr>
        <w:shd w:val="clear" w:color="auto" w:fill="FFFFFF"/>
        <w:spacing w:after="0" w:line="240" w:lineRule="auto"/>
        <w:jc w:val="left"/>
        <w:rPr>
          <w:rFonts w:eastAsia="Arial Unicode MS"/>
          <w:bCs/>
          <w:i/>
          <w:color w:val="000000"/>
          <w:szCs w:val="28"/>
          <w:u w:color="000000"/>
          <w:bdr w:val="nil"/>
          <w:lang w:eastAsia="ru-RU"/>
        </w:rPr>
      </w:pPr>
      <w:r w:rsidRPr="0014586E">
        <w:rPr>
          <w:rFonts w:eastAsia="Arial Unicode MS"/>
          <w:bCs/>
          <w:i/>
          <w:color w:val="000000"/>
          <w:szCs w:val="28"/>
          <w:u w:color="000000"/>
          <w:bdr w:val="nil"/>
          <w:lang w:eastAsia="ru-RU"/>
        </w:rPr>
        <w:t>трудового воспитания (в том числе по направлениям формирования учебной деятельности и сотрудничества):</w:t>
      </w:r>
    </w:p>
    <w:p w:rsidR="0014586E" w:rsidRPr="0014586E" w:rsidRDefault="0014586E" w:rsidP="0014586E">
      <w:pPr>
        <w:autoSpaceDE w:val="0"/>
        <w:autoSpaceDN w:val="0"/>
        <w:adjustRightInd w:val="0"/>
        <w:spacing w:after="0" w:line="240" w:lineRule="auto"/>
        <w:contextualSpacing/>
        <w:rPr>
          <w:szCs w:val="28"/>
        </w:rPr>
      </w:pPr>
      <w:r w:rsidRPr="0014586E">
        <w:rPr>
          <w:szCs w:val="28"/>
        </w:rPr>
        <w:t xml:space="preserve">принятие и освоение социальной роли обучающегося, наличие мотивов учебной деятельности; </w:t>
      </w:r>
      <w:r w:rsidRPr="0014586E">
        <w:rPr>
          <w:bCs/>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14586E">
        <w:rPr>
          <w:szCs w:val="28"/>
        </w:rPr>
        <w:t>наличие мотивации к творческому труду, работе на результат, аккуратности и экономному расходованию материалов, используемых в практической деятельности; бережному отношению к материальным и духовным ценностям;</w:t>
      </w:r>
      <w:r w:rsidRPr="0014586E">
        <w:rPr>
          <w:bCs/>
          <w:szCs w:val="28"/>
        </w:rPr>
        <w:t xml:space="preserve"> стремление к организованности и аккуратности в процессе учебной деятельности, проявлению учебной дисциплины; </w:t>
      </w:r>
      <w:r w:rsidRPr="0014586E">
        <w:rPr>
          <w:rFonts w:eastAsia="Times New Roman"/>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14586E">
        <w:rPr>
          <w:szCs w:val="28"/>
        </w:rPr>
        <w:t>готовность и стремление к сотрудничеству со сверстниками на основе коллективной творческой деятельности</w:t>
      </w:r>
      <w:r w:rsidRPr="0014586E">
        <w:rPr>
          <w:rFonts w:eastAsia="Times New Roman"/>
          <w:szCs w:val="28"/>
        </w:rPr>
        <w:t xml:space="preserve">; </w:t>
      </w:r>
      <w:r w:rsidRPr="0014586E">
        <w:rPr>
          <w:szCs w:val="28"/>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w:t>
      </w:r>
      <w:r w:rsidRPr="0014586E">
        <w:rPr>
          <w:szCs w:val="28"/>
        </w:rPr>
        <w:lastRenderedPageBreak/>
        <w:t>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 готовность участвовать в повседневных делах наравне со взрослыми), интерес к различным профессиям;</w:t>
      </w:r>
    </w:p>
    <w:p w:rsidR="0014586E" w:rsidRPr="0014586E" w:rsidRDefault="0014586E" w:rsidP="0014586E">
      <w:pPr>
        <w:numPr>
          <w:ilvl w:val="0"/>
          <w:numId w:val="48"/>
        </w:numPr>
        <w:spacing w:after="0" w:line="240" w:lineRule="auto"/>
        <w:contextualSpacing/>
        <w:jc w:val="left"/>
        <w:rPr>
          <w:bCs/>
          <w:i/>
          <w:szCs w:val="28"/>
        </w:rPr>
      </w:pPr>
      <w:r w:rsidRPr="0014586E">
        <w:rPr>
          <w:bCs/>
          <w:i/>
          <w:szCs w:val="28"/>
        </w:rPr>
        <w:t>экологического воспитания:</w:t>
      </w:r>
    </w:p>
    <w:p w:rsidR="0014586E" w:rsidRPr="0014586E" w:rsidRDefault="0014586E" w:rsidP="0014586E">
      <w:pPr>
        <w:spacing w:after="0" w:line="240" w:lineRule="auto"/>
        <w:contextualSpacing/>
        <w:rPr>
          <w:bCs/>
          <w:szCs w:val="28"/>
        </w:rPr>
      </w:pPr>
      <w:r w:rsidRPr="0014586E">
        <w:rPr>
          <w:bCs/>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rsidR="0014586E" w:rsidRPr="0014586E" w:rsidRDefault="0014586E" w:rsidP="0014586E">
      <w:pPr>
        <w:numPr>
          <w:ilvl w:val="0"/>
          <w:numId w:val="48"/>
        </w:numPr>
        <w:spacing w:after="0" w:line="240" w:lineRule="auto"/>
        <w:contextualSpacing/>
        <w:jc w:val="left"/>
        <w:rPr>
          <w:bCs/>
          <w:i/>
          <w:szCs w:val="28"/>
        </w:rPr>
      </w:pPr>
      <w:r w:rsidRPr="0014586E">
        <w:rPr>
          <w:bCs/>
          <w:i/>
          <w:szCs w:val="28"/>
        </w:rPr>
        <w:t>ценности научного познания:</w:t>
      </w:r>
    </w:p>
    <w:p w:rsidR="0014586E" w:rsidRDefault="0014586E" w:rsidP="0014586E">
      <w:pPr>
        <w:shd w:val="clear" w:color="auto" w:fill="FFFFFF"/>
        <w:spacing w:after="200" w:line="240" w:lineRule="auto"/>
        <w:contextualSpacing/>
        <w:rPr>
          <w:szCs w:val="28"/>
        </w:rPr>
      </w:pPr>
      <w:r w:rsidRPr="0014586E">
        <w:rPr>
          <w:bCs/>
          <w:szCs w:val="28"/>
        </w:rPr>
        <w:t xml:space="preserve">формирование целостного, социально ориентированного взгляда на мир в его органичном единстве и разнообразии; </w:t>
      </w:r>
      <w:r w:rsidRPr="0014586E">
        <w:rPr>
          <w:rFonts w:eastAsia="Times New Roman"/>
          <w:color w:val="00000A"/>
          <w:kern w:val="1"/>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14586E">
        <w:rPr>
          <w:rFonts w:eastAsia="Times New Roman"/>
          <w:szCs w:val="28"/>
        </w:rPr>
        <w:t xml:space="preserve"> стремление к дальнейшему развитию собственных навыков и накоплению общекультурного опыта; </w:t>
      </w:r>
      <w:r w:rsidRPr="0014586E">
        <w:rPr>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D61AB8" w:rsidRPr="00D61AB8" w:rsidRDefault="00D61AB8" w:rsidP="00D61AB8">
      <w:pPr>
        <w:shd w:val="clear" w:color="auto" w:fill="FFFFFF"/>
        <w:spacing w:after="200" w:line="240" w:lineRule="auto"/>
        <w:contextualSpacing/>
        <w:rPr>
          <w:b/>
          <w:szCs w:val="28"/>
        </w:rPr>
      </w:pPr>
      <w:bookmarkStart w:id="0" w:name="_Toc143095852"/>
      <w:r w:rsidRPr="00D61AB8">
        <w:rPr>
          <w:b/>
          <w:bCs/>
          <w:szCs w:val="28"/>
        </w:rPr>
        <w:t>Предметные результаты</w:t>
      </w:r>
      <w:bookmarkEnd w:id="0"/>
      <w:r>
        <w:rPr>
          <w:b/>
          <w:bCs/>
          <w:szCs w:val="28"/>
        </w:rPr>
        <w:t>.</w:t>
      </w:r>
    </w:p>
    <w:p w:rsidR="00D61AB8" w:rsidRPr="00D61AB8" w:rsidRDefault="00D61AB8" w:rsidP="00D61AB8">
      <w:pPr>
        <w:shd w:val="clear" w:color="auto" w:fill="FFFFFF"/>
        <w:spacing w:after="200" w:line="240" w:lineRule="auto"/>
        <w:contextualSpacing/>
        <w:rPr>
          <w:b/>
          <w:szCs w:val="28"/>
        </w:rPr>
      </w:pPr>
      <w:r w:rsidRPr="00D61AB8">
        <w:rPr>
          <w:b/>
          <w:szCs w:val="28"/>
        </w:rPr>
        <w:t>Обучающиеся должны уметь:</w:t>
      </w:r>
    </w:p>
    <w:p w:rsidR="00D61AB8" w:rsidRPr="00D61AB8" w:rsidRDefault="00D61AB8" w:rsidP="00D61AB8">
      <w:pPr>
        <w:numPr>
          <w:ilvl w:val="1"/>
          <w:numId w:val="49"/>
        </w:numPr>
        <w:shd w:val="clear" w:color="auto" w:fill="FFFFFF"/>
        <w:spacing w:after="200" w:line="240" w:lineRule="auto"/>
        <w:contextualSpacing/>
        <w:rPr>
          <w:szCs w:val="28"/>
        </w:rPr>
      </w:pPr>
      <w:r w:rsidRPr="00D61AB8">
        <w:rPr>
          <w:szCs w:val="28"/>
        </w:rPr>
        <w:t>выполнять поручения учителя, одноклассника, данные в устной и письменной форме;</w:t>
      </w:r>
    </w:p>
    <w:p w:rsidR="00D61AB8" w:rsidRPr="00D61AB8" w:rsidRDefault="00D61AB8" w:rsidP="00D61AB8">
      <w:pPr>
        <w:numPr>
          <w:ilvl w:val="1"/>
          <w:numId w:val="49"/>
        </w:numPr>
        <w:shd w:val="clear" w:color="auto" w:fill="FFFFFF"/>
        <w:spacing w:after="200" w:line="240" w:lineRule="auto"/>
        <w:contextualSpacing/>
        <w:rPr>
          <w:szCs w:val="28"/>
        </w:rPr>
      </w:pPr>
      <w:r w:rsidRPr="00D61AB8">
        <w:rPr>
          <w:szCs w:val="28"/>
        </w:rPr>
        <w:t>выражать желание, побуждение; спрашивать (с помощью учителя);</w:t>
      </w:r>
    </w:p>
    <w:p w:rsidR="00D61AB8" w:rsidRPr="00D61AB8" w:rsidRDefault="00D61AB8" w:rsidP="00D61AB8">
      <w:pPr>
        <w:numPr>
          <w:ilvl w:val="1"/>
          <w:numId w:val="49"/>
        </w:numPr>
        <w:shd w:val="clear" w:color="auto" w:fill="FFFFFF"/>
        <w:spacing w:after="200" w:line="240" w:lineRule="auto"/>
        <w:contextualSpacing/>
        <w:rPr>
          <w:szCs w:val="28"/>
        </w:rPr>
      </w:pPr>
      <w:r w:rsidRPr="00D61AB8">
        <w:rPr>
          <w:szCs w:val="28"/>
        </w:rPr>
        <w:t>сообщать о выполненной работе;</w:t>
      </w:r>
    </w:p>
    <w:p w:rsidR="00D61AB8" w:rsidRPr="00D61AB8" w:rsidRDefault="00D61AB8" w:rsidP="00D61AB8">
      <w:pPr>
        <w:numPr>
          <w:ilvl w:val="1"/>
          <w:numId w:val="49"/>
        </w:numPr>
        <w:shd w:val="clear" w:color="auto" w:fill="FFFFFF"/>
        <w:spacing w:after="200" w:line="240" w:lineRule="auto"/>
        <w:contextualSpacing/>
        <w:rPr>
          <w:szCs w:val="28"/>
        </w:rPr>
      </w:pPr>
      <w:r w:rsidRPr="00D61AB8">
        <w:rPr>
          <w:szCs w:val="28"/>
        </w:rPr>
        <w:t>участвовать в коллективной деятельности, быть исполнителем и ведущим в паре, бригаде, в работе с «маленьким учителем»;</w:t>
      </w:r>
    </w:p>
    <w:p w:rsidR="00D61AB8" w:rsidRPr="00D61AB8" w:rsidRDefault="00D61AB8" w:rsidP="00D61AB8">
      <w:pPr>
        <w:numPr>
          <w:ilvl w:val="1"/>
          <w:numId w:val="49"/>
        </w:numPr>
        <w:shd w:val="clear" w:color="auto" w:fill="FFFFFF"/>
        <w:spacing w:after="200" w:line="240" w:lineRule="auto"/>
        <w:contextualSpacing/>
        <w:rPr>
          <w:szCs w:val="28"/>
        </w:rPr>
      </w:pPr>
      <w:r w:rsidRPr="00D61AB8">
        <w:rPr>
          <w:szCs w:val="28"/>
        </w:rPr>
        <w:t>отбирать материалы и инструменты, необходимые для работы, просить их у учителя;</w:t>
      </w:r>
    </w:p>
    <w:p w:rsidR="00D61AB8" w:rsidRPr="00D61AB8" w:rsidRDefault="00D61AB8" w:rsidP="00D61AB8">
      <w:pPr>
        <w:numPr>
          <w:ilvl w:val="1"/>
          <w:numId w:val="49"/>
        </w:numPr>
        <w:shd w:val="clear" w:color="auto" w:fill="FFFFFF"/>
        <w:spacing w:after="200" w:line="240" w:lineRule="auto"/>
        <w:contextualSpacing/>
        <w:rPr>
          <w:szCs w:val="28"/>
        </w:rPr>
      </w:pPr>
      <w:r w:rsidRPr="00D61AB8">
        <w:rPr>
          <w:szCs w:val="28"/>
        </w:rPr>
        <w:t>выполнять под руководством учителя и по его указанию обработку материалов, сборочно-монтажные операции;</w:t>
      </w:r>
    </w:p>
    <w:p w:rsidR="00D61AB8" w:rsidRPr="00D61AB8" w:rsidRDefault="00D61AB8" w:rsidP="00D61AB8">
      <w:pPr>
        <w:numPr>
          <w:ilvl w:val="1"/>
          <w:numId w:val="49"/>
        </w:numPr>
        <w:shd w:val="clear" w:color="auto" w:fill="FFFFFF"/>
        <w:spacing w:after="200" w:line="240" w:lineRule="auto"/>
        <w:contextualSpacing/>
        <w:rPr>
          <w:szCs w:val="28"/>
        </w:rPr>
      </w:pPr>
      <w:r w:rsidRPr="00D61AB8">
        <w:rPr>
          <w:szCs w:val="28"/>
        </w:rPr>
        <w:t>правильно пользоваться инструментами и приспособлениями в разных видах предметно-практической деятельности;</w:t>
      </w:r>
    </w:p>
    <w:p w:rsidR="00D61AB8" w:rsidRPr="00D61AB8" w:rsidRDefault="00D61AB8" w:rsidP="00D61AB8">
      <w:pPr>
        <w:numPr>
          <w:ilvl w:val="1"/>
          <w:numId w:val="49"/>
        </w:numPr>
        <w:shd w:val="clear" w:color="auto" w:fill="FFFFFF"/>
        <w:spacing w:after="200" w:line="240" w:lineRule="auto"/>
        <w:contextualSpacing/>
        <w:rPr>
          <w:szCs w:val="28"/>
        </w:rPr>
      </w:pPr>
      <w:r w:rsidRPr="00D61AB8">
        <w:rPr>
          <w:szCs w:val="28"/>
        </w:rPr>
        <w:t>содержать в порядке своё рабочее место.</w:t>
      </w:r>
    </w:p>
    <w:p w:rsidR="00D61AB8" w:rsidRPr="00D61AB8" w:rsidRDefault="00D61AB8" w:rsidP="00D61AB8">
      <w:pPr>
        <w:shd w:val="clear" w:color="auto" w:fill="FFFFFF"/>
        <w:spacing w:after="200" w:line="240" w:lineRule="auto"/>
        <w:contextualSpacing/>
        <w:rPr>
          <w:b/>
          <w:szCs w:val="28"/>
        </w:rPr>
      </w:pPr>
      <w:r w:rsidRPr="00D61AB8">
        <w:rPr>
          <w:b/>
          <w:szCs w:val="28"/>
        </w:rPr>
        <w:t>Обучающиеся должны знать:</w:t>
      </w:r>
    </w:p>
    <w:p w:rsidR="00D61AB8" w:rsidRPr="00D61AB8" w:rsidRDefault="00D61AB8" w:rsidP="00D61AB8">
      <w:pPr>
        <w:numPr>
          <w:ilvl w:val="1"/>
          <w:numId w:val="49"/>
        </w:numPr>
        <w:shd w:val="clear" w:color="auto" w:fill="FFFFFF"/>
        <w:spacing w:after="200" w:line="240" w:lineRule="auto"/>
        <w:contextualSpacing/>
        <w:rPr>
          <w:szCs w:val="28"/>
        </w:rPr>
      </w:pPr>
      <w:r w:rsidRPr="00D61AB8">
        <w:rPr>
          <w:szCs w:val="28"/>
        </w:rPr>
        <w:t>названия изготавливаемых предметов;</w:t>
      </w:r>
    </w:p>
    <w:p w:rsidR="00D61AB8" w:rsidRPr="00D61AB8" w:rsidRDefault="00D61AB8" w:rsidP="00D61AB8">
      <w:pPr>
        <w:numPr>
          <w:ilvl w:val="1"/>
          <w:numId w:val="49"/>
        </w:numPr>
        <w:shd w:val="clear" w:color="auto" w:fill="FFFFFF"/>
        <w:spacing w:after="200" w:line="240" w:lineRule="auto"/>
        <w:contextualSpacing/>
        <w:rPr>
          <w:szCs w:val="28"/>
        </w:rPr>
      </w:pPr>
      <w:r w:rsidRPr="00D61AB8">
        <w:rPr>
          <w:szCs w:val="28"/>
        </w:rPr>
        <w:t>названия материалов, инструментов и действий с ними;</w:t>
      </w:r>
    </w:p>
    <w:p w:rsidR="00D61AB8" w:rsidRPr="00D61AB8" w:rsidRDefault="00D61AB8" w:rsidP="00D61AB8">
      <w:pPr>
        <w:numPr>
          <w:ilvl w:val="1"/>
          <w:numId w:val="49"/>
        </w:numPr>
        <w:shd w:val="clear" w:color="auto" w:fill="FFFFFF"/>
        <w:spacing w:after="200" w:line="240" w:lineRule="auto"/>
        <w:contextualSpacing/>
        <w:rPr>
          <w:szCs w:val="28"/>
        </w:rPr>
      </w:pPr>
      <w:r w:rsidRPr="00D61AB8">
        <w:rPr>
          <w:szCs w:val="28"/>
        </w:rPr>
        <w:t>слова, обозначающие понятия и представления в связи с выполняемой предметно-практической деятельностью;</w:t>
      </w:r>
    </w:p>
    <w:p w:rsidR="00D61AB8" w:rsidRPr="00D61AB8" w:rsidRDefault="00D61AB8" w:rsidP="00D61AB8">
      <w:pPr>
        <w:numPr>
          <w:ilvl w:val="1"/>
          <w:numId w:val="49"/>
        </w:numPr>
        <w:shd w:val="clear" w:color="auto" w:fill="FFFFFF"/>
        <w:spacing w:after="200" w:line="240" w:lineRule="auto"/>
        <w:contextualSpacing/>
        <w:rPr>
          <w:szCs w:val="28"/>
        </w:rPr>
      </w:pPr>
      <w:r w:rsidRPr="00D61AB8">
        <w:rPr>
          <w:szCs w:val="28"/>
        </w:rPr>
        <w:t>элементарные правила безопасного использования инструментов и приспособлений.</w:t>
      </w:r>
    </w:p>
    <w:p w:rsidR="006C21E4" w:rsidRPr="008441E0" w:rsidRDefault="006C21E4" w:rsidP="006C21E4">
      <w:pPr>
        <w:spacing w:after="0" w:line="240" w:lineRule="auto"/>
        <w:ind w:firstLine="360"/>
        <w:jc w:val="left"/>
        <w:rPr>
          <w:rFonts w:eastAsia="Times New Roman"/>
          <w:b/>
          <w:szCs w:val="28"/>
        </w:rPr>
      </w:pPr>
      <w:r w:rsidRPr="008441E0">
        <w:rPr>
          <w:rFonts w:eastAsia="Times New Roman"/>
          <w:b/>
          <w:szCs w:val="28"/>
        </w:rPr>
        <w:t>Описание места учебного предмета в учебном плане.</w:t>
      </w:r>
    </w:p>
    <w:p w:rsidR="006C21E4" w:rsidRPr="008441E0" w:rsidRDefault="006C21E4" w:rsidP="006C21E4">
      <w:pPr>
        <w:spacing w:after="0" w:line="240" w:lineRule="auto"/>
        <w:rPr>
          <w:rFonts w:eastAsia="Times New Roman"/>
          <w:szCs w:val="28"/>
        </w:rPr>
      </w:pPr>
      <w:r w:rsidRPr="008441E0">
        <w:rPr>
          <w:rFonts w:eastAsia="Times New Roman"/>
          <w:szCs w:val="28"/>
        </w:rPr>
        <w:t>В учебном плане на изучение курса «предметн</w:t>
      </w:r>
      <w:r w:rsidR="008054A4">
        <w:rPr>
          <w:rFonts w:eastAsia="Times New Roman"/>
          <w:szCs w:val="28"/>
        </w:rPr>
        <w:t>о-практическое обучение» в 1 дополнительном классе отводится 5</w:t>
      </w:r>
      <w:r>
        <w:rPr>
          <w:rFonts w:eastAsia="Times New Roman"/>
          <w:szCs w:val="28"/>
        </w:rPr>
        <w:t xml:space="preserve"> часа в неделю, т</w:t>
      </w:r>
      <w:r w:rsidRPr="008441E0">
        <w:rPr>
          <w:rFonts w:eastAsia="Times New Roman"/>
          <w:szCs w:val="28"/>
        </w:rPr>
        <w:t>аким обра</w:t>
      </w:r>
      <w:r>
        <w:rPr>
          <w:rFonts w:eastAsia="Times New Roman"/>
          <w:szCs w:val="28"/>
        </w:rPr>
        <w:t>з</w:t>
      </w:r>
      <w:r w:rsidR="008054A4">
        <w:rPr>
          <w:rFonts w:eastAsia="Times New Roman"/>
          <w:szCs w:val="28"/>
        </w:rPr>
        <w:t>ом, в году предусматривается 165 часов</w:t>
      </w:r>
      <w:r w:rsidRPr="008441E0">
        <w:rPr>
          <w:rFonts w:eastAsia="Times New Roman"/>
          <w:szCs w:val="28"/>
        </w:rPr>
        <w:t>.</w:t>
      </w:r>
    </w:p>
    <w:p w:rsidR="008441E0" w:rsidRPr="008441E0" w:rsidRDefault="008441E0" w:rsidP="006C21E4">
      <w:pPr>
        <w:spacing w:after="0" w:line="240" w:lineRule="auto"/>
        <w:ind w:firstLine="708"/>
        <w:rPr>
          <w:rFonts w:eastAsia="Times New Roman"/>
          <w:b/>
          <w:bCs/>
          <w:szCs w:val="28"/>
        </w:rPr>
      </w:pPr>
      <w:r w:rsidRPr="008441E0">
        <w:rPr>
          <w:rFonts w:eastAsia="Times New Roman"/>
          <w:b/>
          <w:bCs/>
          <w:szCs w:val="28"/>
        </w:rPr>
        <w:lastRenderedPageBreak/>
        <w:t xml:space="preserve">Технологии, используемые на уроках: </w:t>
      </w:r>
    </w:p>
    <w:p w:rsidR="008441E0" w:rsidRPr="008441E0" w:rsidRDefault="008441E0" w:rsidP="006C21E4">
      <w:pPr>
        <w:spacing w:after="0" w:line="240" w:lineRule="auto"/>
        <w:rPr>
          <w:rFonts w:eastAsia="Times New Roman"/>
          <w:szCs w:val="28"/>
          <w:shd w:val="clear" w:color="auto" w:fill="FFFFFF"/>
        </w:rPr>
      </w:pPr>
      <w:r w:rsidRPr="008441E0">
        <w:rPr>
          <w:rFonts w:eastAsia="Times New Roman"/>
          <w:szCs w:val="28"/>
          <w:shd w:val="clear" w:color="auto" w:fill="FFFFFF"/>
        </w:rPr>
        <w:t>- технология проблемного обучения;</w:t>
      </w:r>
    </w:p>
    <w:p w:rsidR="008441E0" w:rsidRPr="008441E0" w:rsidRDefault="008441E0" w:rsidP="006C21E4">
      <w:pPr>
        <w:spacing w:after="0" w:line="240" w:lineRule="auto"/>
        <w:rPr>
          <w:rFonts w:eastAsia="Times New Roman"/>
          <w:szCs w:val="28"/>
          <w:shd w:val="clear" w:color="auto" w:fill="FFFFFF"/>
        </w:rPr>
      </w:pPr>
      <w:r w:rsidRPr="008441E0">
        <w:rPr>
          <w:rFonts w:eastAsia="Times New Roman"/>
          <w:szCs w:val="28"/>
          <w:shd w:val="clear" w:color="auto" w:fill="FFFFFF"/>
        </w:rPr>
        <w:t>- разноуровневое обучение;</w:t>
      </w:r>
    </w:p>
    <w:p w:rsidR="008441E0" w:rsidRPr="008441E0" w:rsidRDefault="008441E0" w:rsidP="006C21E4">
      <w:pPr>
        <w:spacing w:after="0" w:line="240" w:lineRule="auto"/>
        <w:rPr>
          <w:rFonts w:eastAsia="Times New Roman"/>
          <w:szCs w:val="28"/>
          <w:shd w:val="clear" w:color="auto" w:fill="FFFFFF"/>
        </w:rPr>
      </w:pPr>
      <w:r w:rsidRPr="008441E0">
        <w:rPr>
          <w:rFonts w:eastAsia="Times New Roman"/>
          <w:szCs w:val="28"/>
          <w:shd w:val="clear" w:color="auto" w:fill="FFFFFF"/>
        </w:rPr>
        <w:t>- исследовательская работа;</w:t>
      </w:r>
    </w:p>
    <w:p w:rsidR="008441E0" w:rsidRPr="008441E0" w:rsidRDefault="008441E0" w:rsidP="006C21E4">
      <w:pPr>
        <w:spacing w:after="0" w:line="240" w:lineRule="auto"/>
        <w:rPr>
          <w:rFonts w:eastAsia="Times New Roman"/>
          <w:szCs w:val="28"/>
          <w:shd w:val="clear" w:color="auto" w:fill="FFFFFF"/>
        </w:rPr>
      </w:pPr>
      <w:r w:rsidRPr="008441E0">
        <w:rPr>
          <w:rFonts w:eastAsia="Times New Roman"/>
          <w:szCs w:val="28"/>
          <w:shd w:val="clear" w:color="auto" w:fill="FFFFFF"/>
        </w:rPr>
        <w:t>- здоровьесберегающие технологии;</w:t>
      </w:r>
    </w:p>
    <w:p w:rsidR="008441E0" w:rsidRPr="008441E0" w:rsidRDefault="008441E0" w:rsidP="006C21E4">
      <w:pPr>
        <w:spacing w:after="0" w:line="240" w:lineRule="auto"/>
        <w:rPr>
          <w:rFonts w:eastAsia="Times New Roman"/>
          <w:szCs w:val="28"/>
          <w:shd w:val="clear" w:color="auto" w:fill="FFFFFF"/>
        </w:rPr>
      </w:pPr>
      <w:r w:rsidRPr="008441E0">
        <w:rPr>
          <w:rFonts w:eastAsia="Times New Roman"/>
          <w:szCs w:val="28"/>
          <w:shd w:val="clear" w:color="auto" w:fill="FFFFFF"/>
        </w:rPr>
        <w:t>- традиционные технологии (классно-урочная система);</w:t>
      </w:r>
    </w:p>
    <w:p w:rsidR="008441E0" w:rsidRPr="008441E0" w:rsidRDefault="008441E0" w:rsidP="006C21E4">
      <w:pPr>
        <w:spacing w:after="0" w:line="240" w:lineRule="auto"/>
        <w:rPr>
          <w:rFonts w:eastAsia="Times New Roman"/>
          <w:szCs w:val="28"/>
        </w:rPr>
      </w:pPr>
      <w:r w:rsidRPr="008441E0">
        <w:rPr>
          <w:rFonts w:eastAsia="Times New Roman"/>
          <w:szCs w:val="28"/>
        </w:rPr>
        <w:t>- обучение в</w:t>
      </w:r>
      <w:r w:rsidRPr="008441E0">
        <w:rPr>
          <w:rFonts w:eastAsia="Times New Roman"/>
          <w:b/>
          <w:bCs/>
          <w:szCs w:val="28"/>
          <w:shd w:val="clear" w:color="auto" w:fill="FFFFFF"/>
        </w:rPr>
        <w:t> </w:t>
      </w:r>
      <w:r w:rsidRPr="008441E0">
        <w:rPr>
          <w:rFonts w:eastAsia="Times New Roman"/>
          <w:szCs w:val="28"/>
        </w:rPr>
        <w:t>сотрудничестве с учителем (групповая работа);</w:t>
      </w:r>
    </w:p>
    <w:p w:rsidR="008441E0" w:rsidRPr="008441E0" w:rsidRDefault="008441E0" w:rsidP="006C21E4">
      <w:pPr>
        <w:spacing w:after="0" w:line="240" w:lineRule="auto"/>
        <w:rPr>
          <w:rFonts w:eastAsia="Times New Roman"/>
          <w:b/>
          <w:bCs/>
          <w:szCs w:val="28"/>
        </w:rPr>
      </w:pPr>
      <w:r w:rsidRPr="008441E0">
        <w:rPr>
          <w:rFonts w:eastAsia="Times New Roman"/>
          <w:szCs w:val="28"/>
        </w:rPr>
        <w:t>- игровые технологии;</w:t>
      </w:r>
    </w:p>
    <w:p w:rsidR="008441E0" w:rsidRPr="008441E0" w:rsidRDefault="008441E0" w:rsidP="006C21E4">
      <w:pPr>
        <w:spacing w:after="0" w:line="240" w:lineRule="auto"/>
        <w:rPr>
          <w:rFonts w:eastAsia="Times New Roman"/>
          <w:szCs w:val="28"/>
        </w:rPr>
      </w:pPr>
      <w:r w:rsidRPr="008441E0">
        <w:rPr>
          <w:rFonts w:eastAsia="Times New Roman"/>
          <w:szCs w:val="28"/>
        </w:rPr>
        <w:t xml:space="preserve">- информационно-коммуникационные; </w:t>
      </w:r>
    </w:p>
    <w:p w:rsidR="008441E0" w:rsidRPr="008441E0" w:rsidRDefault="008441E0" w:rsidP="006C21E4">
      <w:pPr>
        <w:spacing w:after="0" w:line="240" w:lineRule="auto"/>
        <w:rPr>
          <w:rFonts w:eastAsia="Times New Roman"/>
          <w:szCs w:val="28"/>
        </w:rPr>
      </w:pPr>
      <w:r w:rsidRPr="008441E0">
        <w:rPr>
          <w:rFonts w:eastAsia="Times New Roman"/>
          <w:szCs w:val="28"/>
        </w:rPr>
        <w:t xml:space="preserve">- проблемно-поисковые; </w:t>
      </w:r>
    </w:p>
    <w:p w:rsidR="008441E0" w:rsidRPr="008441E0" w:rsidRDefault="008441E0" w:rsidP="006C21E4">
      <w:pPr>
        <w:spacing w:after="0" w:line="240" w:lineRule="auto"/>
        <w:rPr>
          <w:rFonts w:eastAsia="Times New Roman"/>
          <w:szCs w:val="28"/>
        </w:rPr>
      </w:pPr>
      <w:r w:rsidRPr="008441E0">
        <w:rPr>
          <w:rFonts w:eastAsia="Times New Roman"/>
          <w:szCs w:val="28"/>
        </w:rPr>
        <w:t xml:space="preserve">- личностно-ориентированные, </w:t>
      </w:r>
    </w:p>
    <w:p w:rsidR="008441E0" w:rsidRPr="008441E0" w:rsidRDefault="008441E0" w:rsidP="006C21E4">
      <w:pPr>
        <w:spacing w:after="0" w:line="240" w:lineRule="auto"/>
        <w:rPr>
          <w:rFonts w:eastAsia="Times New Roman"/>
          <w:szCs w:val="28"/>
        </w:rPr>
      </w:pPr>
      <w:r w:rsidRPr="008441E0">
        <w:rPr>
          <w:rFonts w:eastAsia="Times New Roman"/>
          <w:szCs w:val="28"/>
        </w:rPr>
        <w:t>- ИКТ.</w:t>
      </w:r>
    </w:p>
    <w:p w:rsidR="008441E0" w:rsidRPr="008441E0" w:rsidRDefault="008441E0" w:rsidP="006C21E4">
      <w:pPr>
        <w:spacing w:after="0" w:line="240" w:lineRule="auto"/>
        <w:rPr>
          <w:rFonts w:eastAsia="Times New Roman"/>
          <w:b/>
          <w:szCs w:val="28"/>
        </w:rPr>
      </w:pPr>
    </w:p>
    <w:p w:rsidR="006C21E4" w:rsidRDefault="006C21E4" w:rsidP="006C21E4">
      <w:pPr>
        <w:spacing w:after="0" w:line="240" w:lineRule="auto"/>
        <w:jc w:val="center"/>
        <w:rPr>
          <w:rFonts w:eastAsia="Times New Roman"/>
          <w:b/>
          <w:szCs w:val="28"/>
        </w:rPr>
      </w:pPr>
    </w:p>
    <w:p w:rsidR="006C21E4" w:rsidRDefault="006C21E4" w:rsidP="006C21E4">
      <w:pPr>
        <w:spacing w:after="0" w:line="240" w:lineRule="auto"/>
        <w:jc w:val="center"/>
        <w:rPr>
          <w:rFonts w:eastAsia="Times New Roman"/>
          <w:b/>
          <w:szCs w:val="28"/>
        </w:rPr>
      </w:pPr>
    </w:p>
    <w:p w:rsidR="006C21E4" w:rsidRDefault="006C21E4" w:rsidP="006C21E4">
      <w:pPr>
        <w:spacing w:after="0" w:line="240" w:lineRule="auto"/>
        <w:jc w:val="center"/>
        <w:rPr>
          <w:rFonts w:eastAsia="Times New Roman"/>
          <w:b/>
          <w:szCs w:val="28"/>
        </w:rPr>
      </w:pPr>
    </w:p>
    <w:p w:rsidR="006C21E4" w:rsidRDefault="006C21E4"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3D24C7" w:rsidRDefault="003D24C7" w:rsidP="006C21E4">
      <w:pPr>
        <w:spacing w:after="0" w:line="240" w:lineRule="auto"/>
        <w:jc w:val="center"/>
        <w:rPr>
          <w:rFonts w:eastAsia="Times New Roman"/>
          <w:b/>
          <w:szCs w:val="28"/>
        </w:rPr>
      </w:pPr>
    </w:p>
    <w:p w:rsidR="00730ADD" w:rsidRPr="002365BC" w:rsidRDefault="008441E0" w:rsidP="006C21E4">
      <w:pPr>
        <w:spacing w:after="0" w:line="240" w:lineRule="auto"/>
        <w:jc w:val="center"/>
        <w:rPr>
          <w:rFonts w:eastAsia="Times New Roman"/>
          <w:b/>
          <w:szCs w:val="28"/>
        </w:rPr>
      </w:pPr>
      <w:r w:rsidRPr="002365BC">
        <w:rPr>
          <w:rFonts w:eastAsia="Times New Roman"/>
          <w:b/>
          <w:szCs w:val="28"/>
        </w:rPr>
        <w:lastRenderedPageBreak/>
        <w:t>Учебно-методическое обеспечение</w:t>
      </w:r>
      <w:r w:rsidR="006C21E4" w:rsidRPr="002365BC">
        <w:rPr>
          <w:rFonts w:eastAsia="Times New Roman"/>
          <w:b/>
          <w:szCs w:val="28"/>
        </w:rPr>
        <w:t>.</w:t>
      </w:r>
    </w:p>
    <w:p w:rsidR="00730ADD" w:rsidRPr="002365BC" w:rsidRDefault="00730ADD" w:rsidP="0077197C">
      <w:pPr>
        <w:numPr>
          <w:ilvl w:val="0"/>
          <w:numId w:val="44"/>
        </w:numPr>
        <w:spacing w:after="0" w:line="240" w:lineRule="auto"/>
        <w:rPr>
          <w:b/>
          <w:bCs/>
          <w:szCs w:val="28"/>
        </w:rPr>
      </w:pPr>
      <w:r w:rsidRPr="002365BC">
        <w:rPr>
          <w:szCs w:val="28"/>
        </w:rPr>
        <w:t>Адаптированная основная общеобразовательная программа начального общего образования глухих обучающихся (АООП НОО) 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002365BC" w:rsidRPr="002365BC">
        <w:rPr>
          <w:szCs w:val="28"/>
        </w:rPr>
        <w:t>.</w:t>
      </w:r>
    </w:p>
    <w:p w:rsidR="0077197C" w:rsidRDefault="0077197C" w:rsidP="0077197C">
      <w:pPr>
        <w:spacing w:after="0" w:line="240" w:lineRule="auto"/>
        <w:ind w:left="360"/>
        <w:contextualSpacing/>
        <w:rPr>
          <w:szCs w:val="28"/>
        </w:rPr>
      </w:pPr>
      <w:r>
        <w:rPr>
          <w:szCs w:val="28"/>
        </w:rPr>
        <w:t xml:space="preserve">2. </w:t>
      </w:r>
      <w:r w:rsidRPr="006B5BA2">
        <w:rPr>
          <w:szCs w:val="28"/>
        </w:rPr>
        <w:t xml:space="preserve">Федеральная адаптированная образовательная программа начального общего образования для обучающихся с </w:t>
      </w:r>
      <w:r>
        <w:rPr>
          <w:szCs w:val="28"/>
        </w:rPr>
        <w:t xml:space="preserve"> </w:t>
      </w:r>
    </w:p>
    <w:p w:rsidR="0077197C" w:rsidRDefault="0077197C" w:rsidP="0077197C">
      <w:pPr>
        <w:spacing w:after="0" w:line="240" w:lineRule="auto"/>
        <w:ind w:left="360"/>
        <w:contextualSpacing/>
        <w:rPr>
          <w:szCs w:val="28"/>
        </w:rPr>
      </w:pPr>
      <w:r>
        <w:rPr>
          <w:szCs w:val="28"/>
        </w:rPr>
        <w:t xml:space="preserve">    </w:t>
      </w:r>
      <w:r w:rsidRPr="006B5BA2">
        <w:rPr>
          <w:szCs w:val="28"/>
        </w:rPr>
        <w:t xml:space="preserve">ограниченными возможностями здоровья, утвержденная приказом Министерства просвещения Российской </w:t>
      </w:r>
    </w:p>
    <w:p w:rsidR="0077197C" w:rsidRDefault="0077197C" w:rsidP="0077197C">
      <w:pPr>
        <w:spacing w:after="0" w:line="240" w:lineRule="auto"/>
        <w:ind w:left="360"/>
        <w:contextualSpacing/>
        <w:rPr>
          <w:szCs w:val="28"/>
        </w:rPr>
      </w:pPr>
      <w:r>
        <w:rPr>
          <w:szCs w:val="28"/>
        </w:rPr>
        <w:t xml:space="preserve">    </w:t>
      </w:r>
      <w:r w:rsidRPr="006B5BA2">
        <w:rPr>
          <w:szCs w:val="28"/>
        </w:rPr>
        <w:t>Федерации от 24.11.2022 г. № 1023.</w:t>
      </w:r>
    </w:p>
    <w:p w:rsidR="0077197C" w:rsidRDefault="0077197C" w:rsidP="0077197C">
      <w:pPr>
        <w:spacing w:after="0" w:line="240" w:lineRule="auto"/>
        <w:ind w:left="360"/>
        <w:contextualSpacing/>
        <w:rPr>
          <w:szCs w:val="28"/>
        </w:rPr>
      </w:pPr>
      <w:r>
        <w:rPr>
          <w:szCs w:val="28"/>
        </w:rPr>
        <w:t xml:space="preserve">3. Зикеев А.Г. </w:t>
      </w:r>
      <w:r w:rsidRPr="0077197C">
        <w:rPr>
          <w:szCs w:val="28"/>
        </w:rPr>
        <w:t>Русский язык. Развитие речи</w:t>
      </w:r>
      <w:r>
        <w:rPr>
          <w:szCs w:val="28"/>
        </w:rPr>
        <w:t>.</w:t>
      </w:r>
      <w:r w:rsidRPr="0077197C">
        <w:rPr>
          <w:szCs w:val="28"/>
        </w:rPr>
        <w:t xml:space="preserve"> 1 дополнительный класс: учебник для общеобразовательных </w:t>
      </w:r>
    </w:p>
    <w:p w:rsidR="0077197C" w:rsidRDefault="0077197C" w:rsidP="0077197C">
      <w:pPr>
        <w:spacing w:after="0" w:line="240" w:lineRule="auto"/>
        <w:ind w:left="360"/>
        <w:contextualSpacing/>
        <w:rPr>
          <w:szCs w:val="28"/>
        </w:rPr>
      </w:pPr>
      <w:r>
        <w:rPr>
          <w:szCs w:val="28"/>
        </w:rPr>
        <w:t xml:space="preserve">     </w:t>
      </w:r>
      <w:r w:rsidRPr="0077197C">
        <w:rPr>
          <w:szCs w:val="28"/>
        </w:rPr>
        <w:t>организаций, реализующих адаптированные общеобразова</w:t>
      </w:r>
      <w:r>
        <w:rPr>
          <w:szCs w:val="28"/>
        </w:rPr>
        <w:t xml:space="preserve">тельные программы. В 2 ч. </w:t>
      </w:r>
      <w:r w:rsidRPr="0077197C">
        <w:rPr>
          <w:szCs w:val="28"/>
        </w:rPr>
        <w:t xml:space="preserve">Москва, «Просвещение» </w:t>
      </w:r>
      <w:r>
        <w:rPr>
          <w:szCs w:val="28"/>
        </w:rPr>
        <w:t xml:space="preserve"> </w:t>
      </w:r>
    </w:p>
    <w:p w:rsidR="0077197C" w:rsidRPr="0077197C" w:rsidRDefault="0077197C" w:rsidP="0077197C">
      <w:pPr>
        <w:spacing w:after="0" w:line="240" w:lineRule="auto"/>
        <w:ind w:left="360"/>
        <w:contextualSpacing/>
        <w:rPr>
          <w:szCs w:val="28"/>
        </w:rPr>
      </w:pPr>
      <w:r>
        <w:rPr>
          <w:szCs w:val="28"/>
        </w:rPr>
        <w:t xml:space="preserve">    </w:t>
      </w:r>
      <w:r w:rsidRPr="0077197C">
        <w:rPr>
          <w:szCs w:val="28"/>
        </w:rPr>
        <w:t>2020 г.</w:t>
      </w:r>
    </w:p>
    <w:p w:rsidR="0077197C" w:rsidRDefault="0077197C" w:rsidP="0077197C">
      <w:pPr>
        <w:spacing w:after="0" w:line="240" w:lineRule="auto"/>
        <w:ind w:left="360"/>
        <w:contextualSpacing/>
        <w:rPr>
          <w:szCs w:val="28"/>
        </w:rPr>
      </w:pPr>
    </w:p>
    <w:p w:rsidR="00730ADD" w:rsidRPr="00730ADD" w:rsidRDefault="00730ADD" w:rsidP="00730ADD">
      <w:pPr>
        <w:spacing w:after="0"/>
        <w:rPr>
          <w:rFonts w:eastAsia="Times New Roman"/>
          <w:szCs w:val="28"/>
          <w:lang w:eastAsia="ru-RU"/>
        </w:rPr>
      </w:pPr>
    </w:p>
    <w:p w:rsidR="00730ADD" w:rsidRDefault="00730ADD" w:rsidP="00730ADD">
      <w:pPr>
        <w:spacing w:after="0"/>
        <w:rPr>
          <w:rFonts w:eastAsia="Times New Roman"/>
          <w:szCs w:val="28"/>
          <w:lang w:eastAsia="ru-RU"/>
        </w:rPr>
      </w:pPr>
    </w:p>
    <w:p w:rsidR="003D4A40" w:rsidRPr="00730ADD" w:rsidRDefault="003D4A40" w:rsidP="00730ADD">
      <w:pPr>
        <w:spacing w:after="0"/>
        <w:rPr>
          <w:rFonts w:eastAsia="Times New Roman"/>
          <w:szCs w:val="28"/>
          <w:lang w:eastAsia="ru-RU"/>
        </w:rPr>
      </w:pPr>
    </w:p>
    <w:p w:rsidR="008441E0" w:rsidRDefault="008441E0" w:rsidP="001A7815">
      <w:pPr>
        <w:tabs>
          <w:tab w:val="left" w:pos="6720"/>
        </w:tabs>
        <w:spacing w:line="259" w:lineRule="auto"/>
        <w:jc w:val="center"/>
        <w:rPr>
          <w:sz w:val="24"/>
          <w:szCs w:val="24"/>
        </w:rPr>
      </w:pPr>
    </w:p>
    <w:p w:rsidR="008441E0" w:rsidRDefault="008441E0" w:rsidP="001A7815">
      <w:pPr>
        <w:tabs>
          <w:tab w:val="left" w:pos="6720"/>
        </w:tabs>
        <w:spacing w:line="259" w:lineRule="auto"/>
        <w:jc w:val="center"/>
        <w:rPr>
          <w:sz w:val="24"/>
          <w:szCs w:val="24"/>
        </w:rPr>
      </w:pPr>
    </w:p>
    <w:p w:rsidR="006C21E4" w:rsidRDefault="006C21E4" w:rsidP="001A7815">
      <w:pPr>
        <w:tabs>
          <w:tab w:val="left" w:pos="6720"/>
        </w:tabs>
        <w:spacing w:line="259" w:lineRule="auto"/>
        <w:jc w:val="center"/>
        <w:rPr>
          <w:sz w:val="24"/>
          <w:szCs w:val="24"/>
        </w:rPr>
      </w:pPr>
    </w:p>
    <w:p w:rsidR="006C21E4" w:rsidRDefault="006C21E4" w:rsidP="001A7815">
      <w:pPr>
        <w:tabs>
          <w:tab w:val="left" w:pos="6720"/>
        </w:tabs>
        <w:spacing w:line="259" w:lineRule="auto"/>
        <w:jc w:val="center"/>
        <w:rPr>
          <w:sz w:val="24"/>
          <w:szCs w:val="24"/>
        </w:rPr>
      </w:pPr>
    </w:p>
    <w:p w:rsidR="006C21E4" w:rsidRDefault="006C21E4" w:rsidP="001A7815">
      <w:pPr>
        <w:tabs>
          <w:tab w:val="left" w:pos="6720"/>
        </w:tabs>
        <w:spacing w:line="259" w:lineRule="auto"/>
        <w:jc w:val="center"/>
        <w:rPr>
          <w:sz w:val="24"/>
          <w:szCs w:val="24"/>
        </w:rPr>
      </w:pPr>
    </w:p>
    <w:p w:rsidR="006C21E4" w:rsidRDefault="006C21E4" w:rsidP="001A7815">
      <w:pPr>
        <w:tabs>
          <w:tab w:val="left" w:pos="6720"/>
        </w:tabs>
        <w:spacing w:line="259" w:lineRule="auto"/>
        <w:jc w:val="center"/>
        <w:rPr>
          <w:sz w:val="24"/>
          <w:szCs w:val="24"/>
        </w:rPr>
      </w:pPr>
    </w:p>
    <w:p w:rsidR="006C21E4" w:rsidRDefault="006C21E4" w:rsidP="001A7815">
      <w:pPr>
        <w:tabs>
          <w:tab w:val="left" w:pos="6720"/>
        </w:tabs>
        <w:spacing w:line="259" w:lineRule="auto"/>
        <w:jc w:val="center"/>
        <w:rPr>
          <w:sz w:val="24"/>
          <w:szCs w:val="24"/>
        </w:rPr>
      </w:pPr>
    </w:p>
    <w:p w:rsidR="006C21E4" w:rsidRDefault="006C21E4" w:rsidP="001A7815">
      <w:pPr>
        <w:tabs>
          <w:tab w:val="left" w:pos="6720"/>
        </w:tabs>
        <w:spacing w:line="259" w:lineRule="auto"/>
        <w:jc w:val="center"/>
        <w:rPr>
          <w:sz w:val="24"/>
          <w:szCs w:val="24"/>
        </w:rPr>
      </w:pPr>
    </w:p>
    <w:p w:rsidR="006C21E4" w:rsidRDefault="006C21E4" w:rsidP="001A7815">
      <w:pPr>
        <w:tabs>
          <w:tab w:val="left" w:pos="6720"/>
        </w:tabs>
        <w:spacing w:line="259" w:lineRule="auto"/>
        <w:jc w:val="center"/>
        <w:rPr>
          <w:sz w:val="24"/>
          <w:szCs w:val="24"/>
        </w:rPr>
      </w:pPr>
    </w:p>
    <w:p w:rsidR="006C21E4" w:rsidRDefault="006C21E4" w:rsidP="001A7815">
      <w:pPr>
        <w:tabs>
          <w:tab w:val="left" w:pos="6720"/>
        </w:tabs>
        <w:spacing w:line="259" w:lineRule="auto"/>
        <w:jc w:val="center"/>
        <w:rPr>
          <w:sz w:val="24"/>
          <w:szCs w:val="24"/>
        </w:rPr>
      </w:pPr>
    </w:p>
    <w:p w:rsidR="006C21E4" w:rsidRDefault="006C21E4" w:rsidP="001A7815">
      <w:pPr>
        <w:tabs>
          <w:tab w:val="left" w:pos="6720"/>
        </w:tabs>
        <w:spacing w:line="259" w:lineRule="auto"/>
        <w:jc w:val="center"/>
        <w:rPr>
          <w:sz w:val="24"/>
          <w:szCs w:val="24"/>
        </w:rPr>
      </w:pPr>
    </w:p>
    <w:p w:rsidR="006C21E4" w:rsidRDefault="006C21E4" w:rsidP="001A7815">
      <w:pPr>
        <w:tabs>
          <w:tab w:val="left" w:pos="6720"/>
        </w:tabs>
        <w:spacing w:line="259" w:lineRule="auto"/>
        <w:jc w:val="center"/>
        <w:rPr>
          <w:sz w:val="24"/>
          <w:szCs w:val="24"/>
        </w:rPr>
      </w:pPr>
    </w:p>
    <w:p w:rsidR="0077197C" w:rsidRDefault="0077197C" w:rsidP="0077197C">
      <w:pPr>
        <w:tabs>
          <w:tab w:val="left" w:pos="6720"/>
          <w:tab w:val="left" w:pos="11988"/>
        </w:tabs>
        <w:spacing w:line="259" w:lineRule="auto"/>
        <w:jc w:val="left"/>
        <w:rPr>
          <w:sz w:val="24"/>
          <w:szCs w:val="24"/>
        </w:rPr>
      </w:pPr>
    </w:p>
    <w:p w:rsidR="001A7815" w:rsidRPr="00032F34" w:rsidRDefault="001A7815" w:rsidP="0077197C">
      <w:pPr>
        <w:tabs>
          <w:tab w:val="left" w:pos="6720"/>
          <w:tab w:val="left" w:pos="11988"/>
        </w:tabs>
        <w:spacing w:line="259" w:lineRule="auto"/>
        <w:jc w:val="left"/>
        <w:rPr>
          <w:szCs w:val="24"/>
        </w:rPr>
      </w:pPr>
      <w:r w:rsidRPr="00032F34">
        <w:rPr>
          <w:szCs w:val="24"/>
        </w:rPr>
        <w:lastRenderedPageBreak/>
        <w:t xml:space="preserve">Календарно- тематическое планирование по учебному предмету «Предметно-практическое обучение» на </w:t>
      </w:r>
      <w:r w:rsidR="001C7641" w:rsidRPr="00032F34">
        <w:rPr>
          <w:szCs w:val="24"/>
          <w:lang w:val="en-US"/>
        </w:rPr>
        <w:t>I</w:t>
      </w:r>
      <w:r w:rsidR="00802ACE">
        <w:rPr>
          <w:szCs w:val="24"/>
        </w:rPr>
        <w:t xml:space="preserve"> </w:t>
      </w:r>
      <w:r w:rsidRPr="00032F34">
        <w:rPr>
          <w:szCs w:val="24"/>
        </w:rPr>
        <w:t>четверть.</w:t>
      </w:r>
    </w:p>
    <w:tbl>
      <w:tblPr>
        <w:tblW w:w="152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2"/>
        <w:gridCol w:w="1701"/>
        <w:gridCol w:w="2835"/>
        <w:gridCol w:w="3685"/>
        <w:gridCol w:w="5528"/>
      </w:tblGrid>
      <w:tr w:rsidR="003D24C7" w:rsidRPr="008130B5" w:rsidTr="003D24C7">
        <w:trPr>
          <w:cantSplit/>
          <w:trHeight w:val="472"/>
        </w:trPr>
        <w:tc>
          <w:tcPr>
            <w:tcW w:w="1532" w:type="dxa"/>
          </w:tcPr>
          <w:p w:rsidR="003D24C7" w:rsidRPr="005049E0" w:rsidRDefault="003D24C7" w:rsidP="00054FE7">
            <w:pPr>
              <w:spacing w:after="0" w:line="240" w:lineRule="auto"/>
              <w:jc w:val="center"/>
              <w:rPr>
                <w:rFonts w:eastAsia="Times New Roman"/>
                <w:b/>
                <w:bCs/>
                <w:sz w:val="20"/>
                <w:szCs w:val="20"/>
                <w:lang w:eastAsia="ru-RU"/>
              </w:rPr>
            </w:pPr>
            <w:r>
              <w:rPr>
                <w:rFonts w:eastAsia="Times New Roman"/>
                <w:b/>
                <w:bCs/>
                <w:sz w:val="20"/>
                <w:szCs w:val="20"/>
                <w:lang w:eastAsia="ru-RU"/>
              </w:rPr>
              <w:t>Количество</w:t>
            </w:r>
          </w:p>
          <w:p w:rsidR="003D24C7" w:rsidRPr="005049E0" w:rsidRDefault="003D24C7" w:rsidP="00054FE7">
            <w:pPr>
              <w:spacing w:after="0" w:line="240" w:lineRule="auto"/>
              <w:jc w:val="center"/>
              <w:rPr>
                <w:rFonts w:eastAsia="Times New Roman"/>
                <w:b/>
                <w:bCs/>
                <w:sz w:val="20"/>
                <w:szCs w:val="20"/>
                <w:lang w:eastAsia="ru-RU"/>
              </w:rPr>
            </w:pPr>
            <w:r w:rsidRPr="005049E0">
              <w:rPr>
                <w:rFonts w:eastAsia="Times New Roman"/>
                <w:b/>
                <w:bCs/>
                <w:sz w:val="20"/>
                <w:szCs w:val="20"/>
                <w:lang w:eastAsia="ru-RU"/>
              </w:rPr>
              <w:t>уроков</w:t>
            </w:r>
          </w:p>
        </w:tc>
        <w:tc>
          <w:tcPr>
            <w:tcW w:w="1701" w:type="dxa"/>
          </w:tcPr>
          <w:p w:rsidR="003D24C7" w:rsidRPr="005049E0" w:rsidRDefault="003D24C7" w:rsidP="00054FE7">
            <w:pPr>
              <w:spacing w:after="0" w:line="240" w:lineRule="auto"/>
              <w:jc w:val="center"/>
              <w:rPr>
                <w:rFonts w:eastAsia="Times New Roman"/>
                <w:b/>
                <w:bCs/>
                <w:sz w:val="20"/>
                <w:szCs w:val="20"/>
                <w:lang w:eastAsia="ru-RU"/>
              </w:rPr>
            </w:pPr>
            <w:r w:rsidRPr="005049E0">
              <w:rPr>
                <w:rFonts w:eastAsia="Times New Roman"/>
                <w:b/>
                <w:bCs/>
                <w:sz w:val="20"/>
                <w:szCs w:val="20"/>
                <w:lang w:eastAsia="ru-RU"/>
              </w:rPr>
              <w:t>Дата</w:t>
            </w:r>
          </w:p>
          <w:p w:rsidR="003D24C7" w:rsidRPr="005049E0" w:rsidRDefault="003D24C7" w:rsidP="00054FE7">
            <w:pPr>
              <w:spacing w:after="0" w:line="240" w:lineRule="auto"/>
              <w:jc w:val="center"/>
              <w:rPr>
                <w:rFonts w:eastAsia="Times New Roman"/>
                <w:b/>
                <w:bCs/>
                <w:sz w:val="20"/>
                <w:szCs w:val="20"/>
                <w:lang w:eastAsia="ru-RU"/>
              </w:rPr>
            </w:pPr>
            <w:r w:rsidRPr="005049E0">
              <w:rPr>
                <w:rFonts w:eastAsia="Times New Roman"/>
                <w:b/>
                <w:bCs/>
                <w:sz w:val="20"/>
                <w:szCs w:val="20"/>
                <w:lang w:eastAsia="ru-RU"/>
              </w:rPr>
              <w:t>проведения</w:t>
            </w:r>
          </w:p>
        </w:tc>
        <w:tc>
          <w:tcPr>
            <w:tcW w:w="2835" w:type="dxa"/>
          </w:tcPr>
          <w:p w:rsidR="003D24C7" w:rsidRPr="005049E0" w:rsidRDefault="003D24C7" w:rsidP="00054FE7">
            <w:pPr>
              <w:spacing w:after="0" w:line="240" w:lineRule="auto"/>
              <w:jc w:val="center"/>
              <w:rPr>
                <w:rFonts w:eastAsia="Times New Roman"/>
                <w:b/>
                <w:bCs/>
                <w:sz w:val="20"/>
                <w:szCs w:val="20"/>
                <w:lang w:eastAsia="ru-RU"/>
              </w:rPr>
            </w:pPr>
            <w:r w:rsidRPr="005049E0">
              <w:rPr>
                <w:rFonts w:eastAsia="Times New Roman"/>
                <w:b/>
                <w:bCs/>
                <w:sz w:val="20"/>
                <w:szCs w:val="20"/>
                <w:lang w:eastAsia="ru-RU"/>
              </w:rPr>
              <w:t>Тема урока</w:t>
            </w:r>
          </w:p>
        </w:tc>
        <w:tc>
          <w:tcPr>
            <w:tcW w:w="3685" w:type="dxa"/>
          </w:tcPr>
          <w:p w:rsidR="003D24C7" w:rsidRPr="005049E0" w:rsidRDefault="003D24C7" w:rsidP="00054FE7">
            <w:pPr>
              <w:spacing w:after="0" w:line="240" w:lineRule="auto"/>
              <w:jc w:val="center"/>
              <w:rPr>
                <w:rFonts w:eastAsia="Times New Roman"/>
                <w:b/>
                <w:bCs/>
                <w:sz w:val="20"/>
                <w:szCs w:val="20"/>
                <w:lang w:eastAsia="ru-RU"/>
              </w:rPr>
            </w:pPr>
            <w:r w:rsidRPr="005049E0">
              <w:rPr>
                <w:rFonts w:eastAsia="Times New Roman"/>
                <w:b/>
                <w:bCs/>
                <w:sz w:val="20"/>
                <w:szCs w:val="20"/>
                <w:lang w:eastAsia="ru-RU"/>
              </w:rPr>
              <w:t>Тип урока</w:t>
            </w:r>
          </w:p>
        </w:tc>
        <w:tc>
          <w:tcPr>
            <w:tcW w:w="5528" w:type="dxa"/>
          </w:tcPr>
          <w:p w:rsidR="003D24C7" w:rsidRPr="005049E0" w:rsidRDefault="003D24C7" w:rsidP="00054FE7">
            <w:pPr>
              <w:spacing w:after="0" w:line="240" w:lineRule="auto"/>
              <w:jc w:val="center"/>
              <w:rPr>
                <w:rFonts w:eastAsia="Times New Roman"/>
                <w:b/>
                <w:bCs/>
                <w:sz w:val="20"/>
                <w:szCs w:val="20"/>
                <w:lang w:eastAsia="ru-RU"/>
              </w:rPr>
            </w:pPr>
            <w:r w:rsidRPr="005049E0">
              <w:rPr>
                <w:rFonts w:eastAsia="Times New Roman"/>
                <w:b/>
                <w:bCs/>
                <w:sz w:val="20"/>
                <w:szCs w:val="20"/>
                <w:lang w:eastAsia="ru-RU"/>
              </w:rPr>
              <w:t>Виды деятельности</w:t>
            </w:r>
          </w:p>
          <w:p w:rsidR="003D24C7" w:rsidRPr="005049E0" w:rsidRDefault="003D24C7" w:rsidP="00054FE7">
            <w:pPr>
              <w:spacing w:after="0" w:line="240" w:lineRule="auto"/>
              <w:jc w:val="center"/>
              <w:rPr>
                <w:rFonts w:eastAsia="Times New Roman"/>
                <w:b/>
                <w:bCs/>
                <w:sz w:val="20"/>
                <w:szCs w:val="20"/>
                <w:lang w:eastAsia="ru-RU"/>
              </w:rPr>
            </w:pPr>
            <w:r w:rsidRPr="005049E0">
              <w:rPr>
                <w:rFonts w:eastAsia="Times New Roman"/>
                <w:b/>
                <w:bCs/>
                <w:sz w:val="20"/>
                <w:szCs w:val="20"/>
                <w:lang w:eastAsia="ru-RU"/>
              </w:rPr>
              <w:t>(элементы содержания, контроль)</w:t>
            </w:r>
          </w:p>
        </w:tc>
      </w:tr>
      <w:tr w:rsidR="003D24C7" w:rsidRPr="008130B5" w:rsidTr="003D24C7">
        <w:trPr>
          <w:cantSplit/>
          <w:trHeight w:val="340"/>
        </w:trPr>
        <w:tc>
          <w:tcPr>
            <w:tcW w:w="1532" w:type="dxa"/>
          </w:tcPr>
          <w:p w:rsidR="003D24C7" w:rsidRPr="0047450F" w:rsidRDefault="003D24C7" w:rsidP="00AA6B5D">
            <w:pPr>
              <w:spacing w:after="0" w:line="240" w:lineRule="auto"/>
              <w:jc w:val="center"/>
              <w:rPr>
                <w:rFonts w:eastAsia="Times New Roman"/>
                <w:sz w:val="24"/>
                <w:szCs w:val="24"/>
                <w:lang w:eastAsia="ru-RU"/>
              </w:rPr>
            </w:pPr>
          </w:p>
        </w:tc>
        <w:tc>
          <w:tcPr>
            <w:tcW w:w="1701" w:type="dxa"/>
          </w:tcPr>
          <w:p w:rsidR="003D24C7" w:rsidRPr="0047450F" w:rsidRDefault="003D24C7" w:rsidP="00AA6B5D">
            <w:pPr>
              <w:spacing w:after="0" w:line="240" w:lineRule="auto"/>
              <w:jc w:val="center"/>
              <w:rPr>
                <w:rFonts w:eastAsia="Times New Roman"/>
                <w:sz w:val="24"/>
                <w:szCs w:val="24"/>
                <w:lang w:eastAsia="ru-RU"/>
              </w:rPr>
            </w:pPr>
          </w:p>
        </w:tc>
        <w:tc>
          <w:tcPr>
            <w:tcW w:w="2835" w:type="dxa"/>
          </w:tcPr>
          <w:p w:rsidR="003D24C7" w:rsidRPr="00AA6B5D" w:rsidRDefault="003D24C7" w:rsidP="00AA6B5D">
            <w:pPr>
              <w:pStyle w:val="TableContents"/>
              <w:rPr>
                <w:rFonts w:eastAsia="Times New Roman"/>
                <w:lang w:eastAsia="ru-RU"/>
              </w:rPr>
            </w:pPr>
            <w:r w:rsidRPr="00AA6B5D">
              <w:rPr>
                <w:rFonts w:ascii="Times New Roman" w:hAnsi="Times New Roman" w:cs="Times New Roman"/>
                <w:color w:val="231F20"/>
                <w:w w:val="105"/>
                <w:kern w:val="0"/>
                <w:lang w:eastAsia="en-US"/>
              </w:rPr>
              <w:t>Лепка.</w:t>
            </w:r>
            <w:r w:rsidRPr="00AA6B5D">
              <w:rPr>
                <w:rFonts w:ascii="Times New Roman" w:hAnsi="Times New Roman" w:cs="Times New Roman"/>
                <w:color w:val="231F20"/>
                <w:spacing w:val="-11"/>
                <w:w w:val="105"/>
                <w:kern w:val="0"/>
                <w:lang w:eastAsia="en-US"/>
              </w:rPr>
              <w:t xml:space="preserve"> </w:t>
            </w:r>
            <w:r w:rsidRPr="00AA6B5D">
              <w:rPr>
                <w:rFonts w:ascii="Times New Roman" w:hAnsi="Times New Roman" w:cs="Times New Roman"/>
                <w:color w:val="231F20"/>
                <w:spacing w:val="-5"/>
                <w:w w:val="105"/>
                <w:kern w:val="0"/>
                <w:lang w:eastAsia="en-US"/>
              </w:rPr>
              <w:t>Шар</w:t>
            </w:r>
          </w:p>
        </w:tc>
        <w:tc>
          <w:tcPr>
            <w:tcW w:w="3685" w:type="dxa"/>
          </w:tcPr>
          <w:p w:rsidR="003D24C7" w:rsidRPr="00EA0F1C" w:rsidRDefault="003D24C7" w:rsidP="00EA0F1C">
            <w:pPr>
              <w:spacing w:after="0" w:line="240" w:lineRule="auto"/>
              <w:rPr>
                <w:bCs/>
                <w:color w:val="000000"/>
                <w:sz w:val="24"/>
                <w:szCs w:val="24"/>
              </w:rPr>
            </w:pPr>
            <w:r w:rsidRPr="00EA0F1C">
              <w:rPr>
                <w:bCs/>
                <w:color w:val="000000"/>
                <w:sz w:val="24"/>
                <w:szCs w:val="24"/>
              </w:rPr>
              <w:t>Урок изучения и первичного закрепления новых знаний.</w:t>
            </w:r>
          </w:p>
          <w:p w:rsidR="003D24C7" w:rsidRDefault="003D24C7" w:rsidP="00EA0F1C">
            <w:pPr>
              <w:spacing w:after="0" w:line="240" w:lineRule="auto"/>
              <w:rPr>
                <w:bCs/>
                <w:color w:val="000000"/>
                <w:sz w:val="24"/>
                <w:szCs w:val="24"/>
              </w:rPr>
            </w:pPr>
          </w:p>
          <w:p w:rsidR="00034BBE" w:rsidRPr="00EA0F1C" w:rsidRDefault="00034BBE" w:rsidP="00EA0F1C">
            <w:pPr>
              <w:spacing w:after="0" w:line="240" w:lineRule="auto"/>
              <w:rPr>
                <w:bCs/>
                <w:color w:val="000000"/>
                <w:sz w:val="24"/>
                <w:szCs w:val="24"/>
              </w:rPr>
            </w:pPr>
          </w:p>
          <w:p w:rsidR="003D24C7" w:rsidRPr="008130B5" w:rsidRDefault="003D24C7" w:rsidP="00EA0F1C">
            <w:pPr>
              <w:spacing w:after="0" w:line="240" w:lineRule="auto"/>
              <w:jc w:val="left"/>
              <w:rPr>
                <w:rFonts w:eastAsia="Times New Roman"/>
                <w:sz w:val="32"/>
                <w:szCs w:val="24"/>
                <w:lang w:eastAsia="ru-RU"/>
              </w:rPr>
            </w:pPr>
            <w:r w:rsidRPr="00EA0F1C">
              <w:rPr>
                <w:bCs/>
                <w:color w:val="000000"/>
                <w:sz w:val="24"/>
                <w:szCs w:val="24"/>
              </w:rPr>
              <w:t>Уроки комплексного применения ЗУН учащихся.</w:t>
            </w:r>
          </w:p>
        </w:tc>
        <w:tc>
          <w:tcPr>
            <w:tcW w:w="5528" w:type="dxa"/>
          </w:tcPr>
          <w:p w:rsidR="003D24C7" w:rsidRPr="00EA0F1C" w:rsidRDefault="003D24C7" w:rsidP="00EA0F1C">
            <w:pPr>
              <w:spacing w:after="0" w:line="240" w:lineRule="auto"/>
              <w:rPr>
                <w:rFonts w:eastAsia="Times New Roman"/>
                <w:sz w:val="24"/>
                <w:szCs w:val="24"/>
                <w:lang w:eastAsia="ru-RU"/>
              </w:rPr>
            </w:pPr>
            <w:r w:rsidRPr="00EA0F1C">
              <w:rPr>
                <w:rFonts w:eastAsia="Times New Roman"/>
                <w:sz w:val="24"/>
                <w:szCs w:val="24"/>
                <w:lang w:eastAsia="ru-RU"/>
              </w:rPr>
              <w:t>Д/и «Разрезная картинка»</w:t>
            </w:r>
          </w:p>
          <w:p w:rsidR="003D24C7" w:rsidRPr="00EA0F1C" w:rsidRDefault="003D24C7" w:rsidP="00EA0F1C">
            <w:pPr>
              <w:spacing w:after="0" w:line="240" w:lineRule="auto"/>
              <w:rPr>
                <w:rFonts w:eastAsia="Times New Roman"/>
                <w:sz w:val="24"/>
                <w:szCs w:val="24"/>
                <w:lang w:eastAsia="ru-RU"/>
              </w:rPr>
            </w:pPr>
            <w:r w:rsidRPr="00EA0F1C">
              <w:rPr>
                <w:rFonts w:eastAsia="Times New Roman"/>
                <w:sz w:val="24"/>
                <w:szCs w:val="24"/>
                <w:lang w:eastAsia="ru-RU"/>
              </w:rPr>
              <w:t>Рассматривание иллюстраций, муляжей (определение частей изделия). Описание предмета.</w:t>
            </w:r>
          </w:p>
          <w:p w:rsidR="003D24C7" w:rsidRPr="00EA0F1C" w:rsidRDefault="003D24C7" w:rsidP="00EA0F1C">
            <w:pPr>
              <w:spacing w:after="0" w:line="240" w:lineRule="auto"/>
              <w:rPr>
                <w:rFonts w:eastAsia="Times New Roman"/>
                <w:sz w:val="24"/>
                <w:szCs w:val="24"/>
                <w:lang w:eastAsia="ru-RU"/>
              </w:rPr>
            </w:pPr>
          </w:p>
          <w:p w:rsidR="003D24C7" w:rsidRPr="00EA0F1C" w:rsidRDefault="003D24C7" w:rsidP="00EA0F1C">
            <w:pPr>
              <w:spacing w:after="0" w:line="240" w:lineRule="auto"/>
              <w:rPr>
                <w:rFonts w:eastAsia="Times New Roman"/>
                <w:sz w:val="24"/>
                <w:szCs w:val="24"/>
                <w:lang w:eastAsia="ru-RU"/>
              </w:rPr>
            </w:pPr>
            <w:r w:rsidRPr="00EA0F1C">
              <w:rPr>
                <w:rFonts w:eastAsia="Times New Roman"/>
                <w:sz w:val="24"/>
                <w:szCs w:val="24"/>
                <w:lang w:eastAsia="ru-RU"/>
              </w:rPr>
              <w:t>Лепка изделия по показу и поручению учителя.</w:t>
            </w:r>
          </w:p>
          <w:p w:rsidR="003D24C7" w:rsidRPr="00EA0F1C" w:rsidRDefault="003D24C7" w:rsidP="00EA0F1C">
            <w:pPr>
              <w:spacing w:after="0" w:line="240" w:lineRule="auto"/>
              <w:rPr>
                <w:rFonts w:eastAsia="Times New Roman"/>
                <w:sz w:val="24"/>
                <w:szCs w:val="24"/>
                <w:lang w:eastAsia="ru-RU"/>
              </w:rPr>
            </w:pPr>
            <w:r w:rsidRPr="00EA0F1C">
              <w:rPr>
                <w:rFonts w:eastAsia="Times New Roman"/>
                <w:sz w:val="24"/>
                <w:szCs w:val="24"/>
                <w:lang w:eastAsia="ru-RU"/>
              </w:rPr>
              <w:t>Сообщение о проделанной работе.</w:t>
            </w:r>
          </w:p>
          <w:p w:rsidR="003D24C7" w:rsidRDefault="003D24C7" w:rsidP="00EA0F1C">
            <w:pPr>
              <w:spacing w:after="0" w:line="240" w:lineRule="auto"/>
              <w:rPr>
                <w:rFonts w:eastAsia="Times New Roman"/>
                <w:sz w:val="24"/>
                <w:szCs w:val="24"/>
                <w:lang w:eastAsia="ru-RU"/>
              </w:rPr>
            </w:pPr>
            <w:r w:rsidRPr="00EA0F1C">
              <w:rPr>
                <w:rFonts w:eastAsia="Times New Roman"/>
                <w:sz w:val="24"/>
                <w:szCs w:val="24"/>
                <w:lang w:eastAsia="ru-RU"/>
              </w:rPr>
              <w:t>Оценка результатов выполненной работы.</w:t>
            </w:r>
          </w:p>
          <w:p w:rsidR="003D24C7" w:rsidRPr="00EA0F1C" w:rsidRDefault="003D24C7" w:rsidP="00EA0F1C">
            <w:pPr>
              <w:spacing w:after="0" w:line="240" w:lineRule="auto"/>
              <w:rPr>
                <w:rFonts w:eastAsia="Times New Roman"/>
                <w:sz w:val="24"/>
                <w:szCs w:val="24"/>
                <w:lang w:eastAsia="ru-RU"/>
              </w:rPr>
            </w:pPr>
          </w:p>
        </w:tc>
      </w:tr>
      <w:tr w:rsidR="003D24C7" w:rsidRPr="008130B5" w:rsidTr="003D24C7">
        <w:trPr>
          <w:cantSplit/>
          <w:trHeight w:val="70"/>
        </w:trPr>
        <w:tc>
          <w:tcPr>
            <w:tcW w:w="1532" w:type="dxa"/>
          </w:tcPr>
          <w:p w:rsidR="003D24C7" w:rsidRPr="00786A72" w:rsidRDefault="003D24C7" w:rsidP="00AA6B5D">
            <w:pPr>
              <w:spacing w:after="0" w:line="240" w:lineRule="auto"/>
              <w:jc w:val="center"/>
              <w:rPr>
                <w:rFonts w:eastAsia="Times New Roman"/>
                <w:sz w:val="24"/>
                <w:szCs w:val="24"/>
                <w:lang w:eastAsia="ru-RU"/>
              </w:rPr>
            </w:pPr>
          </w:p>
        </w:tc>
        <w:tc>
          <w:tcPr>
            <w:tcW w:w="1701" w:type="dxa"/>
          </w:tcPr>
          <w:p w:rsidR="003D24C7" w:rsidRDefault="003D24C7" w:rsidP="00AA6B5D">
            <w:pPr>
              <w:spacing w:after="0" w:line="240" w:lineRule="auto"/>
              <w:ind w:firstLine="708"/>
              <w:rPr>
                <w:rFonts w:eastAsia="Times New Roman"/>
                <w:sz w:val="24"/>
                <w:szCs w:val="24"/>
                <w:lang w:eastAsia="ru-RU"/>
              </w:rPr>
            </w:pPr>
          </w:p>
          <w:p w:rsidR="003D24C7" w:rsidRPr="00CC2462" w:rsidRDefault="003D24C7" w:rsidP="00AA6B5D">
            <w:pPr>
              <w:spacing w:after="0" w:line="240" w:lineRule="auto"/>
              <w:ind w:firstLine="708"/>
              <w:rPr>
                <w:rFonts w:eastAsia="Times New Roman"/>
                <w:sz w:val="24"/>
                <w:szCs w:val="24"/>
                <w:lang w:eastAsia="ru-RU"/>
              </w:rPr>
            </w:pPr>
          </w:p>
        </w:tc>
        <w:tc>
          <w:tcPr>
            <w:tcW w:w="2835" w:type="dxa"/>
          </w:tcPr>
          <w:p w:rsidR="003D24C7" w:rsidRPr="00AA6B5D" w:rsidRDefault="003D24C7" w:rsidP="00AA6B5D">
            <w:pPr>
              <w:pStyle w:val="TableContents"/>
              <w:rPr>
                <w:lang w:eastAsia="ru-RU"/>
              </w:rPr>
            </w:pPr>
            <w:r w:rsidRPr="00AA6B5D">
              <w:rPr>
                <w:rFonts w:ascii="Times New Roman" w:hAnsi="Times New Roman" w:cs="Times New Roman"/>
                <w:color w:val="231F20"/>
                <w:spacing w:val="-2"/>
                <w:w w:val="105"/>
                <w:kern w:val="0"/>
                <w:lang w:eastAsia="en-US"/>
              </w:rPr>
              <w:t>Аппликация</w:t>
            </w:r>
            <w:r w:rsidRPr="00AA6B5D">
              <w:rPr>
                <w:rFonts w:ascii="Times New Roman" w:hAnsi="Times New Roman" w:cs="Times New Roman"/>
                <w:color w:val="231F20"/>
                <w:spacing w:val="-10"/>
                <w:w w:val="105"/>
                <w:kern w:val="0"/>
                <w:lang w:eastAsia="en-US"/>
              </w:rPr>
              <w:t xml:space="preserve"> </w:t>
            </w:r>
            <w:r w:rsidRPr="00AA6B5D">
              <w:rPr>
                <w:rFonts w:ascii="Times New Roman" w:hAnsi="Times New Roman" w:cs="Times New Roman"/>
                <w:color w:val="231F20"/>
                <w:spacing w:val="-2"/>
                <w:w w:val="105"/>
                <w:kern w:val="0"/>
                <w:lang w:eastAsia="en-US"/>
              </w:rPr>
              <w:t>«Ябло</w:t>
            </w:r>
            <w:r w:rsidRPr="00AA6B5D">
              <w:rPr>
                <w:rFonts w:ascii="Times New Roman" w:hAnsi="Times New Roman" w:cs="Times New Roman"/>
                <w:color w:val="231F20"/>
                <w:spacing w:val="-4"/>
                <w:w w:val="105"/>
                <w:kern w:val="0"/>
                <w:lang w:eastAsia="en-US"/>
              </w:rPr>
              <w:t>ко»</w:t>
            </w:r>
          </w:p>
        </w:tc>
        <w:tc>
          <w:tcPr>
            <w:tcW w:w="3685" w:type="dxa"/>
          </w:tcPr>
          <w:p w:rsidR="003D24C7" w:rsidRPr="00EA0F1C" w:rsidRDefault="003D24C7" w:rsidP="00EA0F1C">
            <w:pPr>
              <w:spacing w:after="0" w:line="240" w:lineRule="auto"/>
              <w:rPr>
                <w:bCs/>
                <w:color w:val="000000"/>
                <w:sz w:val="24"/>
                <w:szCs w:val="24"/>
              </w:rPr>
            </w:pPr>
            <w:r w:rsidRPr="00EA0F1C">
              <w:rPr>
                <w:bCs/>
                <w:color w:val="000000"/>
                <w:sz w:val="24"/>
                <w:szCs w:val="24"/>
              </w:rPr>
              <w:t>Урок изучения и первичного закрепления новых знаний.</w:t>
            </w:r>
          </w:p>
          <w:p w:rsidR="003D24C7" w:rsidRDefault="003D24C7" w:rsidP="00EA0F1C">
            <w:pPr>
              <w:spacing w:after="0" w:line="240" w:lineRule="auto"/>
              <w:rPr>
                <w:bCs/>
                <w:color w:val="000000"/>
                <w:sz w:val="24"/>
                <w:szCs w:val="24"/>
              </w:rPr>
            </w:pPr>
          </w:p>
          <w:p w:rsidR="00034BBE" w:rsidRPr="00EA0F1C" w:rsidRDefault="00034BBE" w:rsidP="00EA0F1C">
            <w:pPr>
              <w:spacing w:after="0" w:line="240" w:lineRule="auto"/>
              <w:rPr>
                <w:bCs/>
                <w:color w:val="000000"/>
                <w:sz w:val="24"/>
                <w:szCs w:val="24"/>
              </w:rPr>
            </w:pPr>
          </w:p>
          <w:p w:rsidR="003D24C7" w:rsidRPr="008130B5" w:rsidRDefault="003D24C7" w:rsidP="00EA0F1C">
            <w:pPr>
              <w:spacing w:after="0" w:line="240" w:lineRule="auto"/>
              <w:jc w:val="left"/>
              <w:rPr>
                <w:rFonts w:eastAsia="Times New Roman"/>
                <w:sz w:val="32"/>
                <w:szCs w:val="24"/>
                <w:lang w:eastAsia="ru-RU"/>
              </w:rPr>
            </w:pPr>
            <w:r w:rsidRPr="00EA0F1C">
              <w:rPr>
                <w:bCs/>
                <w:color w:val="000000"/>
                <w:sz w:val="24"/>
                <w:szCs w:val="24"/>
              </w:rPr>
              <w:t>Уроки комплексного применения ЗУН учащихся.</w:t>
            </w:r>
          </w:p>
        </w:tc>
        <w:tc>
          <w:tcPr>
            <w:tcW w:w="5528" w:type="dxa"/>
          </w:tcPr>
          <w:p w:rsidR="003D24C7" w:rsidRPr="00EA0F1C" w:rsidRDefault="003D24C7" w:rsidP="00EA0F1C">
            <w:pPr>
              <w:spacing w:after="0" w:line="240" w:lineRule="auto"/>
              <w:jc w:val="left"/>
              <w:rPr>
                <w:rFonts w:eastAsia="Times New Roman"/>
                <w:sz w:val="24"/>
                <w:szCs w:val="24"/>
                <w:lang w:eastAsia="ru-RU"/>
              </w:rPr>
            </w:pPr>
            <w:r w:rsidRPr="00EA0F1C">
              <w:rPr>
                <w:rFonts w:eastAsia="Times New Roman"/>
                <w:sz w:val="24"/>
                <w:szCs w:val="24"/>
                <w:lang w:eastAsia="ru-RU"/>
              </w:rPr>
              <w:t>Дид. игра «Чудесный мешочек»</w:t>
            </w:r>
          </w:p>
          <w:p w:rsidR="003D24C7" w:rsidRPr="00EA0F1C" w:rsidRDefault="003D24C7" w:rsidP="00EA0F1C">
            <w:pPr>
              <w:spacing w:after="0" w:line="240" w:lineRule="auto"/>
              <w:jc w:val="left"/>
              <w:rPr>
                <w:rFonts w:eastAsia="Times New Roman"/>
                <w:sz w:val="24"/>
                <w:szCs w:val="24"/>
                <w:lang w:eastAsia="ru-RU"/>
              </w:rPr>
            </w:pPr>
            <w:r w:rsidRPr="00EA0F1C">
              <w:rPr>
                <w:rFonts w:eastAsia="Times New Roman"/>
                <w:sz w:val="24"/>
                <w:szCs w:val="24"/>
                <w:lang w:eastAsia="ru-RU"/>
              </w:rPr>
              <w:t>Рассматривание иллюстраций, муляжей (определение частей изделия). Описание предмета.</w:t>
            </w:r>
          </w:p>
          <w:p w:rsidR="003D24C7" w:rsidRPr="00EA0F1C" w:rsidRDefault="003D24C7" w:rsidP="00EA0F1C">
            <w:pPr>
              <w:spacing w:after="0" w:line="240" w:lineRule="auto"/>
              <w:jc w:val="left"/>
              <w:rPr>
                <w:rFonts w:eastAsia="Times New Roman"/>
                <w:sz w:val="24"/>
                <w:szCs w:val="24"/>
                <w:lang w:eastAsia="ru-RU"/>
              </w:rPr>
            </w:pPr>
          </w:p>
          <w:p w:rsidR="003D24C7" w:rsidRPr="00EA0F1C" w:rsidRDefault="003D24C7" w:rsidP="00EA0F1C">
            <w:pPr>
              <w:spacing w:after="0" w:line="240" w:lineRule="auto"/>
              <w:jc w:val="left"/>
              <w:rPr>
                <w:rFonts w:eastAsia="Times New Roman"/>
                <w:sz w:val="24"/>
                <w:szCs w:val="24"/>
                <w:lang w:eastAsia="ru-RU"/>
              </w:rPr>
            </w:pPr>
            <w:r w:rsidRPr="00EA0F1C">
              <w:rPr>
                <w:rFonts w:eastAsia="Times New Roman"/>
                <w:sz w:val="24"/>
                <w:szCs w:val="24"/>
                <w:lang w:eastAsia="ru-RU"/>
              </w:rPr>
              <w:t>Изготовление изделия по показу и поручению учителя.</w:t>
            </w:r>
          </w:p>
          <w:p w:rsidR="003D24C7" w:rsidRPr="00EA0F1C" w:rsidRDefault="003D24C7" w:rsidP="00EA0F1C">
            <w:pPr>
              <w:spacing w:after="0" w:line="240" w:lineRule="auto"/>
              <w:jc w:val="left"/>
              <w:rPr>
                <w:rFonts w:eastAsia="Times New Roman"/>
                <w:sz w:val="24"/>
                <w:szCs w:val="24"/>
                <w:lang w:eastAsia="ru-RU"/>
              </w:rPr>
            </w:pPr>
            <w:r w:rsidRPr="00EA0F1C">
              <w:rPr>
                <w:rFonts w:eastAsia="Times New Roman"/>
                <w:sz w:val="24"/>
                <w:szCs w:val="24"/>
                <w:lang w:eastAsia="ru-RU"/>
              </w:rPr>
              <w:t>Сообщение о проделанной работе</w:t>
            </w:r>
          </w:p>
          <w:p w:rsidR="003D24C7" w:rsidRDefault="003D24C7" w:rsidP="00EA0F1C">
            <w:pPr>
              <w:spacing w:after="0" w:line="240" w:lineRule="auto"/>
              <w:jc w:val="left"/>
              <w:rPr>
                <w:rFonts w:eastAsia="Times New Roman"/>
                <w:sz w:val="24"/>
                <w:szCs w:val="24"/>
                <w:lang w:eastAsia="ru-RU"/>
              </w:rPr>
            </w:pPr>
            <w:r w:rsidRPr="00EA0F1C">
              <w:rPr>
                <w:rFonts w:eastAsia="Times New Roman"/>
                <w:sz w:val="24"/>
                <w:szCs w:val="24"/>
                <w:lang w:eastAsia="ru-RU"/>
              </w:rPr>
              <w:t>Оценка результатов выполненной работы.</w:t>
            </w:r>
          </w:p>
          <w:p w:rsidR="003D24C7" w:rsidRPr="008130B5" w:rsidRDefault="003D24C7" w:rsidP="00EA0F1C">
            <w:pPr>
              <w:spacing w:after="0" w:line="240" w:lineRule="auto"/>
              <w:jc w:val="left"/>
              <w:rPr>
                <w:rFonts w:eastAsia="Times New Roman"/>
                <w:sz w:val="24"/>
                <w:szCs w:val="24"/>
                <w:lang w:eastAsia="ru-RU"/>
              </w:rPr>
            </w:pPr>
          </w:p>
        </w:tc>
      </w:tr>
      <w:tr w:rsidR="003D24C7" w:rsidRPr="008130B5" w:rsidTr="003D24C7">
        <w:trPr>
          <w:cantSplit/>
          <w:trHeight w:val="70"/>
        </w:trPr>
        <w:tc>
          <w:tcPr>
            <w:tcW w:w="1532" w:type="dxa"/>
          </w:tcPr>
          <w:p w:rsidR="003D24C7" w:rsidRPr="00786A72" w:rsidRDefault="003D24C7" w:rsidP="00AA6B5D">
            <w:pPr>
              <w:spacing w:after="0" w:line="240" w:lineRule="auto"/>
              <w:jc w:val="center"/>
              <w:rPr>
                <w:rFonts w:eastAsia="Times New Roman"/>
                <w:sz w:val="24"/>
                <w:szCs w:val="24"/>
                <w:lang w:eastAsia="ru-RU"/>
              </w:rPr>
            </w:pPr>
          </w:p>
        </w:tc>
        <w:tc>
          <w:tcPr>
            <w:tcW w:w="1701" w:type="dxa"/>
          </w:tcPr>
          <w:p w:rsidR="003D24C7" w:rsidRDefault="003D24C7" w:rsidP="00AA6B5D">
            <w:pPr>
              <w:spacing w:after="0" w:line="240" w:lineRule="auto"/>
              <w:ind w:firstLine="708"/>
              <w:rPr>
                <w:rFonts w:eastAsia="Times New Roman"/>
                <w:sz w:val="24"/>
                <w:szCs w:val="24"/>
                <w:lang w:eastAsia="ru-RU"/>
              </w:rPr>
            </w:pPr>
          </w:p>
        </w:tc>
        <w:tc>
          <w:tcPr>
            <w:tcW w:w="2835" w:type="dxa"/>
          </w:tcPr>
          <w:p w:rsidR="003D24C7" w:rsidRPr="00AA6B5D" w:rsidRDefault="003D24C7" w:rsidP="00AA6B5D">
            <w:pPr>
              <w:pStyle w:val="TableContents"/>
              <w:rPr>
                <w:lang w:eastAsia="ru-RU"/>
              </w:rPr>
            </w:pPr>
            <w:r w:rsidRPr="00AA6B5D">
              <w:rPr>
                <w:rFonts w:ascii="Times New Roman" w:hAnsi="Times New Roman" w:cs="Times New Roman"/>
                <w:color w:val="231F20"/>
                <w:w w:val="105"/>
                <w:kern w:val="0"/>
                <w:lang w:eastAsia="en-US"/>
              </w:rPr>
              <w:t>Лепка</w:t>
            </w:r>
            <w:r w:rsidRPr="00AA6B5D">
              <w:rPr>
                <w:rFonts w:ascii="Times New Roman" w:hAnsi="Times New Roman" w:cs="Times New Roman"/>
                <w:color w:val="231F20"/>
                <w:spacing w:val="-9"/>
                <w:w w:val="105"/>
                <w:kern w:val="0"/>
                <w:lang w:eastAsia="en-US"/>
              </w:rPr>
              <w:t xml:space="preserve"> </w:t>
            </w:r>
            <w:r w:rsidRPr="00AA6B5D">
              <w:rPr>
                <w:rFonts w:ascii="Times New Roman" w:hAnsi="Times New Roman" w:cs="Times New Roman"/>
                <w:color w:val="231F20"/>
                <w:spacing w:val="-2"/>
                <w:w w:val="105"/>
                <w:kern w:val="0"/>
                <w:lang w:eastAsia="en-US"/>
              </w:rPr>
              <w:t>«Фрукты»</w:t>
            </w:r>
          </w:p>
        </w:tc>
        <w:tc>
          <w:tcPr>
            <w:tcW w:w="3685" w:type="dxa"/>
          </w:tcPr>
          <w:p w:rsidR="003D24C7" w:rsidRPr="00EA0F1C" w:rsidRDefault="003D24C7" w:rsidP="00EA0F1C">
            <w:pPr>
              <w:spacing w:after="0" w:line="240" w:lineRule="auto"/>
              <w:rPr>
                <w:bCs/>
                <w:color w:val="000000"/>
                <w:sz w:val="24"/>
                <w:szCs w:val="24"/>
              </w:rPr>
            </w:pPr>
            <w:r w:rsidRPr="00EA0F1C">
              <w:rPr>
                <w:bCs/>
                <w:color w:val="000000"/>
                <w:sz w:val="24"/>
                <w:szCs w:val="24"/>
              </w:rPr>
              <w:t>Урок изучения и первичного закрепления новых знаний.</w:t>
            </w:r>
          </w:p>
          <w:p w:rsidR="003D24C7" w:rsidRDefault="003D24C7" w:rsidP="00EA0F1C">
            <w:pPr>
              <w:spacing w:after="0" w:line="240" w:lineRule="auto"/>
              <w:rPr>
                <w:bCs/>
                <w:color w:val="000000"/>
                <w:sz w:val="24"/>
                <w:szCs w:val="24"/>
              </w:rPr>
            </w:pPr>
          </w:p>
          <w:p w:rsidR="00034BBE" w:rsidRDefault="00034BBE" w:rsidP="00EA0F1C">
            <w:pPr>
              <w:spacing w:after="0" w:line="240" w:lineRule="auto"/>
              <w:rPr>
                <w:bCs/>
                <w:color w:val="000000"/>
                <w:sz w:val="24"/>
                <w:szCs w:val="24"/>
              </w:rPr>
            </w:pPr>
          </w:p>
          <w:p w:rsidR="00034BBE" w:rsidRPr="00EA0F1C" w:rsidRDefault="00034BBE" w:rsidP="00EA0F1C">
            <w:pPr>
              <w:spacing w:after="0" w:line="240" w:lineRule="auto"/>
              <w:rPr>
                <w:bCs/>
                <w:color w:val="000000"/>
                <w:sz w:val="24"/>
                <w:szCs w:val="24"/>
              </w:rPr>
            </w:pPr>
          </w:p>
          <w:p w:rsidR="003D24C7" w:rsidRPr="008130B5" w:rsidRDefault="003D24C7" w:rsidP="00EA0F1C">
            <w:pPr>
              <w:spacing w:after="0" w:line="240" w:lineRule="auto"/>
              <w:jc w:val="left"/>
              <w:rPr>
                <w:rFonts w:eastAsia="Times New Roman"/>
                <w:sz w:val="32"/>
                <w:szCs w:val="24"/>
                <w:lang w:eastAsia="ru-RU"/>
              </w:rPr>
            </w:pPr>
            <w:r w:rsidRPr="00EA0F1C">
              <w:rPr>
                <w:bCs/>
                <w:color w:val="000000"/>
                <w:sz w:val="24"/>
                <w:szCs w:val="24"/>
              </w:rPr>
              <w:t>Уроки комплексного применения ЗУН учащихся.</w:t>
            </w:r>
          </w:p>
        </w:tc>
        <w:tc>
          <w:tcPr>
            <w:tcW w:w="5528" w:type="dxa"/>
          </w:tcPr>
          <w:p w:rsidR="003D24C7" w:rsidRPr="00EA0F1C" w:rsidRDefault="003D24C7" w:rsidP="00EA0F1C">
            <w:pPr>
              <w:spacing w:after="0" w:line="240" w:lineRule="auto"/>
              <w:rPr>
                <w:rFonts w:eastAsia="Times New Roman"/>
                <w:sz w:val="24"/>
                <w:szCs w:val="24"/>
                <w:lang w:eastAsia="ru-RU"/>
              </w:rPr>
            </w:pPr>
            <w:r w:rsidRPr="00EA0F1C">
              <w:rPr>
                <w:rFonts w:eastAsia="Times New Roman"/>
                <w:sz w:val="24"/>
                <w:szCs w:val="24"/>
                <w:lang w:eastAsia="ru-RU"/>
              </w:rPr>
              <w:t>Д/и «Чудесный мешочек»</w:t>
            </w:r>
          </w:p>
          <w:p w:rsidR="003D24C7" w:rsidRPr="00EA0F1C" w:rsidRDefault="003D24C7" w:rsidP="00EA0F1C">
            <w:pPr>
              <w:spacing w:after="0" w:line="240" w:lineRule="auto"/>
              <w:rPr>
                <w:rFonts w:eastAsia="Times New Roman"/>
                <w:sz w:val="24"/>
                <w:szCs w:val="24"/>
                <w:lang w:eastAsia="ru-RU"/>
              </w:rPr>
            </w:pPr>
            <w:r w:rsidRPr="00EA0F1C">
              <w:rPr>
                <w:rFonts w:eastAsia="Times New Roman"/>
                <w:sz w:val="24"/>
                <w:szCs w:val="24"/>
                <w:lang w:eastAsia="ru-RU"/>
              </w:rPr>
              <w:t>Рассматривание иллюстраций, муляжей (определение частей изделия). Описание предметов.</w:t>
            </w:r>
          </w:p>
          <w:p w:rsidR="003D24C7" w:rsidRPr="00EA0F1C" w:rsidRDefault="003D24C7" w:rsidP="00EA0F1C">
            <w:pPr>
              <w:spacing w:after="0" w:line="240" w:lineRule="auto"/>
              <w:rPr>
                <w:rFonts w:eastAsia="Times New Roman"/>
                <w:sz w:val="24"/>
                <w:szCs w:val="24"/>
                <w:lang w:eastAsia="ru-RU"/>
              </w:rPr>
            </w:pPr>
          </w:p>
          <w:p w:rsidR="003D24C7" w:rsidRPr="00EA0F1C" w:rsidRDefault="003D24C7" w:rsidP="00EA0F1C">
            <w:pPr>
              <w:spacing w:after="0" w:line="240" w:lineRule="auto"/>
              <w:rPr>
                <w:rFonts w:eastAsia="Times New Roman"/>
                <w:sz w:val="24"/>
                <w:szCs w:val="24"/>
                <w:lang w:eastAsia="ru-RU"/>
              </w:rPr>
            </w:pPr>
            <w:r w:rsidRPr="00EA0F1C">
              <w:rPr>
                <w:rFonts w:eastAsia="Times New Roman"/>
                <w:sz w:val="24"/>
                <w:szCs w:val="24"/>
                <w:lang w:eastAsia="ru-RU"/>
              </w:rPr>
              <w:t>Лепка изделий по показу и поручению учителя.</w:t>
            </w:r>
          </w:p>
          <w:p w:rsidR="003D24C7" w:rsidRPr="00EA0F1C" w:rsidRDefault="003D24C7" w:rsidP="00EA0F1C">
            <w:pPr>
              <w:spacing w:after="0" w:line="240" w:lineRule="auto"/>
              <w:rPr>
                <w:rFonts w:eastAsia="Times New Roman"/>
                <w:sz w:val="24"/>
                <w:szCs w:val="24"/>
                <w:lang w:eastAsia="ru-RU"/>
              </w:rPr>
            </w:pPr>
            <w:r w:rsidRPr="00EA0F1C">
              <w:rPr>
                <w:rFonts w:eastAsia="Times New Roman"/>
                <w:sz w:val="24"/>
                <w:szCs w:val="24"/>
                <w:lang w:eastAsia="ru-RU"/>
              </w:rPr>
              <w:t>Сообщение о проделанной работе.</w:t>
            </w:r>
          </w:p>
          <w:p w:rsidR="003D24C7" w:rsidRDefault="003D24C7" w:rsidP="00441286">
            <w:pPr>
              <w:spacing w:after="0" w:line="240" w:lineRule="auto"/>
              <w:rPr>
                <w:rFonts w:eastAsia="Times New Roman"/>
                <w:sz w:val="24"/>
                <w:szCs w:val="24"/>
                <w:lang w:eastAsia="ru-RU"/>
              </w:rPr>
            </w:pPr>
            <w:r w:rsidRPr="00EA0F1C">
              <w:rPr>
                <w:rFonts w:eastAsia="Times New Roman"/>
                <w:sz w:val="24"/>
                <w:szCs w:val="24"/>
                <w:lang w:eastAsia="ru-RU"/>
              </w:rPr>
              <w:t>Оценка результатов выполненной работы.</w:t>
            </w:r>
          </w:p>
          <w:p w:rsidR="003D24C7" w:rsidRPr="008130B5" w:rsidRDefault="003D24C7" w:rsidP="00441286">
            <w:pPr>
              <w:spacing w:after="0" w:line="240" w:lineRule="auto"/>
              <w:rPr>
                <w:rFonts w:eastAsia="Times New Roman"/>
                <w:sz w:val="24"/>
                <w:szCs w:val="24"/>
                <w:lang w:eastAsia="ru-RU"/>
              </w:rPr>
            </w:pPr>
          </w:p>
        </w:tc>
      </w:tr>
      <w:tr w:rsidR="003D24C7" w:rsidRPr="008130B5" w:rsidTr="003D24C7">
        <w:trPr>
          <w:cantSplit/>
          <w:trHeight w:val="152"/>
        </w:trPr>
        <w:tc>
          <w:tcPr>
            <w:tcW w:w="1532" w:type="dxa"/>
          </w:tcPr>
          <w:p w:rsidR="003D24C7" w:rsidRPr="00786A72" w:rsidRDefault="003D24C7" w:rsidP="00AA6B5D">
            <w:pPr>
              <w:spacing w:after="0" w:line="240" w:lineRule="auto"/>
              <w:jc w:val="center"/>
              <w:rPr>
                <w:rFonts w:eastAsia="Times New Roman"/>
                <w:sz w:val="24"/>
                <w:szCs w:val="24"/>
                <w:lang w:eastAsia="ru-RU"/>
              </w:rPr>
            </w:pPr>
          </w:p>
        </w:tc>
        <w:tc>
          <w:tcPr>
            <w:tcW w:w="1701" w:type="dxa"/>
          </w:tcPr>
          <w:p w:rsidR="003D24C7" w:rsidRDefault="003D24C7" w:rsidP="00AA6B5D">
            <w:pPr>
              <w:spacing w:after="0" w:line="240" w:lineRule="auto"/>
              <w:ind w:firstLine="708"/>
              <w:rPr>
                <w:rFonts w:eastAsia="Times New Roman"/>
                <w:sz w:val="24"/>
                <w:szCs w:val="24"/>
                <w:lang w:eastAsia="ru-RU"/>
              </w:rPr>
            </w:pPr>
          </w:p>
        </w:tc>
        <w:tc>
          <w:tcPr>
            <w:tcW w:w="2835" w:type="dxa"/>
          </w:tcPr>
          <w:p w:rsidR="003D24C7" w:rsidRPr="00AA6B5D" w:rsidRDefault="003D24C7" w:rsidP="00AA6B5D">
            <w:pPr>
              <w:pStyle w:val="TableContents"/>
              <w:rPr>
                <w:lang w:eastAsia="ru-RU"/>
              </w:rPr>
            </w:pPr>
            <w:r w:rsidRPr="00AA6B5D">
              <w:rPr>
                <w:rFonts w:ascii="Times New Roman" w:hAnsi="Times New Roman" w:cs="Times New Roman"/>
                <w:color w:val="231F20"/>
                <w:w w:val="105"/>
                <w:kern w:val="0"/>
                <w:lang w:eastAsia="en-US"/>
              </w:rPr>
              <w:t>Рисование</w:t>
            </w:r>
            <w:r w:rsidRPr="00AA6B5D">
              <w:rPr>
                <w:rFonts w:ascii="Times New Roman" w:hAnsi="Times New Roman" w:cs="Times New Roman"/>
                <w:color w:val="231F20"/>
                <w:spacing w:val="-12"/>
                <w:w w:val="105"/>
                <w:kern w:val="0"/>
                <w:lang w:eastAsia="en-US"/>
              </w:rPr>
              <w:t xml:space="preserve"> </w:t>
            </w:r>
            <w:r w:rsidRPr="00AA6B5D">
              <w:rPr>
                <w:rFonts w:ascii="Times New Roman" w:hAnsi="Times New Roman" w:cs="Times New Roman"/>
                <w:color w:val="231F20"/>
                <w:w w:val="105"/>
                <w:kern w:val="0"/>
                <w:lang w:eastAsia="en-US"/>
              </w:rPr>
              <w:t>по</w:t>
            </w:r>
            <w:r w:rsidRPr="00AA6B5D">
              <w:rPr>
                <w:rFonts w:ascii="Times New Roman" w:hAnsi="Times New Roman" w:cs="Times New Roman"/>
                <w:color w:val="231F20"/>
                <w:spacing w:val="-11"/>
                <w:w w:val="105"/>
                <w:kern w:val="0"/>
                <w:lang w:eastAsia="en-US"/>
              </w:rPr>
              <w:t xml:space="preserve"> </w:t>
            </w:r>
            <w:r w:rsidRPr="00AA6B5D">
              <w:rPr>
                <w:rFonts w:ascii="Times New Roman" w:hAnsi="Times New Roman" w:cs="Times New Roman"/>
                <w:color w:val="231F20"/>
                <w:w w:val="105"/>
                <w:kern w:val="0"/>
                <w:lang w:eastAsia="en-US"/>
              </w:rPr>
              <w:t>за</w:t>
            </w:r>
            <w:r w:rsidRPr="00AA6B5D">
              <w:rPr>
                <w:rFonts w:ascii="Times New Roman" w:hAnsi="Times New Roman" w:cs="Times New Roman"/>
                <w:color w:val="231F20"/>
                <w:kern w:val="0"/>
                <w:lang w:eastAsia="en-US"/>
              </w:rPr>
              <w:t>крытой</w:t>
            </w:r>
            <w:r w:rsidRPr="00AA6B5D">
              <w:rPr>
                <w:rFonts w:ascii="Times New Roman" w:hAnsi="Times New Roman" w:cs="Times New Roman"/>
                <w:color w:val="231F20"/>
                <w:spacing w:val="19"/>
                <w:w w:val="105"/>
                <w:kern w:val="0"/>
                <w:lang w:eastAsia="en-US"/>
              </w:rPr>
              <w:t xml:space="preserve"> </w:t>
            </w:r>
            <w:r w:rsidRPr="00AA6B5D">
              <w:rPr>
                <w:rFonts w:ascii="Times New Roman" w:hAnsi="Times New Roman" w:cs="Times New Roman"/>
                <w:color w:val="231F20"/>
                <w:spacing w:val="-4"/>
                <w:w w:val="105"/>
                <w:kern w:val="0"/>
                <w:lang w:eastAsia="en-US"/>
              </w:rPr>
              <w:t>картинке</w:t>
            </w:r>
          </w:p>
        </w:tc>
        <w:tc>
          <w:tcPr>
            <w:tcW w:w="3685" w:type="dxa"/>
          </w:tcPr>
          <w:p w:rsidR="003D24C7" w:rsidRPr="00EA0F1C" w:rsidRDefault="003D24C7" w:rsidP="00441286">
            <w:pPr>
              <w:spacing w:after="0" w:line="240" w:lineRule="auto"/>
              <w:rPr>
                <w:bCs/>
                <w:color w:val="000000"/>
                <w:sz w:val="24"/>
                <w:szCs w:val="24"/>
              </w:rPr>
            </w:pPr>
            <w:r w:rsidRPr="00EA0F1C">
              <w:rPr>
                <w:bCs/>
                <w:color w:val="000000"/>
                <w:sz w:val="24"/>
                <w:szCs w:val="24"/>
              </w:rPr>
              <w:t>Урок изучения и первичного закрепления новых знаний.</w:t>
            </w:r>
          </w:p>
          <w:p w:rsidR="003D24C7" w:rsidRDefault="003D24C7" w:rsidP="00441286">
            <w:pPr>
              <w:spacing w:after="0" w:line="240" w:lineRule="auto"/>
              <w:rPr>
                <w:bCs/>
                <w:color w:val="000000"/>
                <w:sz w:val="24"/>
                <w:szCs w:val="24"/>
              </w:rPr>
            </w:pPr>
          </w:p>
          <w:p w:rsidR="00034BBE" w:rsidRPr="00EA0F1C" w:rsidRDefault="00034BBE" w:rsidP="00441286">
            <w:pPr>
              <w:spacing w:after="0" w:line="240" w:lineRule="auto"/>
              <w:rPr>
                <w:bCs/>
                <w:color w:val="000000"/>
                <w:sz w:val="24"/>
                <w:szCs w:val="24"/>
              </w:rPr>
            </w:pPr>
          </w:p>
          <w:p w:rsidR="003D24C7" w:rsidRPr="008130B5" w:rsidRDefault="003D24C7" w:rsidP="00441286">
            <w:pPr>
              <w:spacing w:after="0" w:line="240" w:lineRule="auto"/>
              <w:jc w:val="left"/>
              <w:rPr>
                <w:rFonts w:eastAsia="Times New Roman"/>
                <w:sz w:val="32"/>
                <w:szCs w:val="24"/>
                <w:lang w:eastAsia="ru-RU"/>
              </w:rPr>
            </w:pPr>
            <w:r w:rsidRPr="00EA0F1C">
              <w:rPr>
                <w:bCs/>
                <w:color w:val="000000"/>
                <w:sz w:val="24"/>
                <w:szCs w:val="24"/>
              </w:rPr>
              <w:t>Уроки комплексного применения ЗУН учащихся.</w:t>
            </w:r>
          </w:p>
        </w:tc>
        <w:tc>
          <w:tcPr>
            <w:tcW w:w="5528" w:type="dxa"/>
          </w:tcPr>
          <w:p w:rsidR="003D24C7" w:rsidRDefault="003D24C7" w:rsidP="00441286">
            <w:pPr>
              <w:spacing w:after="0" w:line="240" w:lineRule="auto"/>
              <w:jc w:val="left"/>
              <w:rPr>
                <w:rFonts w:eastAsia="Times New Roman"/>
                <w:sz w:val="24"/>
                <w:szCs w:val="24"/>
                <w:lang w:eastAsia="ru-RU"/>
              </w:rPr>
            </w:pPr>
            <w:r w:rsidRPr="002B3904">
              <w:rPr>
                <w:rFonts w:eastAsia="Times New Roman"/>
                <w:sz w:val="24"/>
                <w:szCs w:val="24"/>
                <w:lang w:eastAsia="ru-RU"/>
              </w:rPr>
              <w:t>Принятие задания и его выполнение (нарисовать так же, как на закрытой картинке, в ходе выполнения задания и последующего сравнения закрытого образца с собственным рисунком). Проведение сравнения результата деятельности с образцом. Вывод о правильности / неправильности выполнения задания. Отчёт о выполнении задания. Выбор формы глагола, практическое наблюдение за формой глагола для обозначения женского и мужского рода</w:t>
            </w:r>
            <w:r>
              <w:rPr>
                <w:rFonts w:eastAsia="Times New Roman"/>
                <w:sz w:val="24"/>
                <w:szCs w:val="24"/>
                <w:lang w:eastAsia="ru-RU"/>
              </w:rPr>
              <w:t>.</w:t>
            </w:r>
          </w:p>
          <w:p w:rsidR="003D24C7" w:rsidRPr="008130B5" w:rsidRDefault="003D24C7" w:rsidP="00441286">
            <w:pPr>
              <w:spacing w:after="0" w:line="240" w:lineRule="auto"/>
              <w:jc w:val="left"/>
              <w:rPr>
                <w:rFonts w:eastAsia="Times New Roman"/>
                <w:sz w:val="24"/>
                <w:szCs w:val="24"/>
                <w:lang w:eastAsia="ru-RU"/>
              </w:rPr>
            </w:pPr>
          </w:p>
        </w:tc>
      </w:tr>
      <w:tr w:rsidR="003D24C7" w:rsidRPr="008130B5" w:rsidTr="003D24C7">
        <w:trPr>
          <w:cantSplit/>
          <w:trHeight w:val="132"/>
        </w:trPr>
        <w:tc>
          <w:tcPr>
            <w:tcW w:w="1532" w:type="dxa"/>
          </w:tcPr>
          <w:p w:rsidR="003D24C7" w:rsidRPr="008E64B5" w:rsidRDefault="003D24C7" w:rsidP="00AA6B5D">
            <w:pPr>
              <w:spacing w:after="0" w:line="240" w:lineRule="auto"/>
              <w:jc w:val="center"/>
              <w:rPr>
                <w:rFonts w:eastAsia="Times New Roman"/>
                <w:sz w:val="24"/>
                <w:szCs w:val="24"/>
                <w:lang w:eastAsia="ru-RU"/>
              </w:rPr>
            </w:pPr>
          </w:p>
        </w:tc>
        <w:tc>
          <w:tcPr>
            <w:tcW w:w="1701" w:type="dxa"/>
          </w:tcPr>
          <w:p w:rsidR="003D24C7" w:rsidRPr="00786A72" w:rsidRDefault="003D24C7" w:rsidP="00AA6B5D">
            <w:pPr>
              <w:spacing w:after="0" w:line="240" w:lineRule="auto"/>
              <w:jc w:val="right"/>
              <w:rPr>
                <w:rFonts w:eastAsia="Times New Roman"/>
                <w:sz w:val="24"/>
                <w:szCs w:val="24"/>
                <w:lang w:eastAsia="ru-RU"/>
              </w:rPr>
            </w:pPr>
          </w:p>
        </w:tc>
        <w:tc>
          <w:tcPr>
            <w:tcW w:w="2835" w:type="dxa"/>
          </w:tcPr>
          <w:p w:rsidR="003D24C7" w:rsidRPr="00AA6B5D" w:rsidRDefault="003D24C7" w:rsidP="00AA6B5D">
            <w:pPr>
              <w:pStyle w:val="101"/>
              <w:shd w:val="clear" w:color="auto" w:fill="auto"/>
              <w:spacing w:line="240" w:lineRule="auto"/>
              <w:jc w:val="left"/>
              <w:rPr>
                <w:sz w:val="24"/>
                <w:szCs w:val="24"/>
              </w:rPr>
            </w:pPr>
            <w:r w:rsidRPr="00AA6B5D">
              <w:rPr>
                <w:rFonts w:eastAsia="Calibri" w:cs="Times New Roman"/>
                <w:color w:val="231F20"/>
                <w:spacing w:val="-2"/>
                <w:w w:val="105"/>
                <w:sz w:val="24"/>
                <w:szCs w:val="24"/>
              </w:rPr>
              <w:t>Игры</w:t>
            </w:r>
            <w:r w:rsidRPr="00AA6B5D">
              <w:rPr>
                <w:rFonts w:eastAsia="Calibri" w:cs="Times New Roman"/>
                <w:color w:val="231F20"/>
                <w:spacing w:val="-10"/>
                <w:w w:val="105"/>
                <w:sz w:val="24"/>
                <w:szCs w:val="24"/>
              </w:rPr>
              <w:t xml:space="preserve"> </w:t>
            </w:r>
            <w:r w:rsidRPr="00AA6B5D">
              <w:rPr>
                <w:rFonts w:eastAsia="Calibri" w:cs="Times New Roman"/>
                <w:color w:val="231F20"/>
                <w:spacing w:val="-2"/>
                <w:w w:val="105"/>
                <w:sz w:val="24"/>
                <w:szCs w:val="24"/>
              </w:rPr>
              <w:t>и</w:t>
            </w:r>
            <w:r w:rsidRPr="00AA6B5D">
              <w:rPr>
                <w:rFonts w:eastAsia="Calibri" w:cs="Times New Roman"/>
                <w:color w:val="231F20"/>
                <w:spacing w:val="-9"/>
                <w:w w:val="105"/>
                <w:sz w:val="24"/>
                <w:szCs w:val="24"/>
              </w:rPr>
              <w:t xml:space="preserve"> </w:t>
            </w:r>
            <w:r w:rsidRPr="00AA6B5D">
              <w:rPr>
                <w:rFonts w:eastAsia="Calibri" w:cs="Times New Roman"/>
                <w:color w:val="231F20"/>
                <w:spacing w:val="-2"/>
                <w:w w:val="105"/>
                <w:sz w:val="24"/>
                <w:szCs w:val="24"/>
              </w:rPr>
              <w:t xml:space="preserve">действия </w:t>
            </w:r>
            <w:r w:rsidRPr="00AA6B5D">
              <w:rPr>
                <w:rFonts w:eastAsia="Calibri" w:cs="Times New Roman"/>
                <w:color w:val="231F20"/>
                <w:spacing w:val="0"/>
                <w:w w:val="105"/>
                <w:sz w:val="24"/>
                <w:szCs w:val="24"/>
              </w:rPr>
              <w:t>с предметами</w:t>
            </w:r>
          </w:p>
        </w:tc>
        <w:tc>
          <w:tcPr>
            <w:tcW w:w="3685" w:type="dxa"/>
          </w:tcPr>
          <w:p w:rsidR="003D24C7" w:rsidRPr="00906A43" w:rsidRDefault="003D24C7" w:rsidP="00441286">
            <w:pPr>
              <w:spacing w:after="0" w:line="240" w:lineRule="auto"/>
              <w:jc w:val="left"/>
              <w:rPr>
                <w:sz w:val="24"/>
                <w:szCs w:val="24"/>
              </w:rPr>
            </w:pPr>
            <w:r w:rsidRPr="00EA0F1C">
              <w:rPr>
                <w:bCs/>
                <w:color w:val="000000"/>
                <w:sz w:val="24"/>
                <w:szCs w:val="24"/>
              </w:rPr>
              <w:t>Уроки комплексного применения ЗУН учащихся.</w:t>
            </w:r>
          </w:p>
        </w:tc>
        <w:tc>
          <w:tcPr>
            <w:tcW w:w="5528" w:type="dxa"/>
          </w:tcPr>
          <w:p w:rsidR="003D24C7" w:rsidRDefault="003D24C7" w:rsidP="00AA6B5D">
            <w:pPr>
              <w:spacing w:after="0" w:line="240" w:lineRule="auto"/>
              <w:jc w:val="left"/>
              <w:rPr>
                <w:rFonts w:eastAsia="Times New Roman"/>
                <w:sz w:val="24"/>
                <w:szCs w:val="24"/>
                <w:lang w:eastAsia="ru-RU"/>
              </w:rPr>
            </w:pPr>
            <w:r w:rsidRPr="00441286">
              <w:rPr>
                <w:rFonts w:eastAsia="Times New Roman"/>
                <w:sz w:val="24"/>
                <w:szCs w:val="24"/>
                <w:lang w:eastAsia="ru-RU"/>
              </w:rPr>
              <w:t>Уточнение представлений о предметах группы «Игрушки», называние игрушек. Знакомство с правилами игры в закрытый мешочек. Угадывание предметов с учётом их основных характеристик (твёрдый, мягкий, круглый, квадратный, большой, маленький и т. д.), определяемых на ощупь. Выполнение действий с предметами по поручениям учителя. Работа с «маленьким учителем» (выполнение поручений одноклассника). Организация рабочего пространства, уборка помещения и рабочего места</w:t>
            </w:r>
            <w:r>
              <w:rPr>
                <w:rFonts w:eastAsia="Times New Roman"/>
                <w:sz w:val="24"/>
                <w:szCs w:val="24"/>
                <w:lang w:eastAsia="ru-RU"/>
              </w:rPr>
              <w:t>.</w:t>
            </w:r>
          </w:p>
          <w:p w:rsidR="003D24C7" w:rsidRPr="00906A43" w:rsidRDefault="003D24C7" w:rsidP="00AA6B5D">
            <w:pPr>
              <w:spacing w:after="0" w:line="240" w:lineRule="auto"/>
              <w:jc w:val="left"/>
              <w:rPr>
                <w:rFonts w:eastAsia="Times New Roman"/>
                <w:sz w:val="24"/>
                <w:szCs w:val="24"/>
                <w:lang w:eastAsia="ru-RU"/>
              </w:rPr>
            </w:pPr>
          </w:p>
        </w:tc>
      </w:tr>
      <w:tr w:rsidR="003D24C7" w:rsidRPr="008130B5" w:rsidTr="003D24C7">
        <w:trPr>
          <w:cantSplit/>
          <w:trHeight w:val="132"/>
        </w:trPr>
        <w:tc>
          <w:tcPr>
            <w:tcW w:w="1532" w:type="dxa"/>
          </w:tcPr>
          <w:p w:rsidR="003D24C7" w:rsidRPr="008E64B5" w:rsidRDefault="003D24C7" w:rsidP="00AA6B5D">
            <w:pPr>
              <w:spacing w:after="0" w:line="240" w:lineRule="auto"/>
              <w:jc w:val="center"/>
              <w:rPr>
                <w:rFonts w:eastAsia="Times New Roman"/>
                <w:sz w:val="24"/>
                <w:szCs w:val="24"/>
                <w:lang w:eastAsia="ru-RU"/>
              </w:rPr>
            </w:pPr>
          </w:p>
        </w:tc>
        <w:tc>
          <w:tcPr>
            <w:tcW w:w="1701" w:type="dxa"/>
          </w:tcPr>
          <w:p w:rsidR="003D24C7" w:rsidRPr="00786A72" w:rsidRDefault="003D24C7" w:rsidP="00AA6B5D">
            <w:pPr>
              <w:spacing w:after="0" w:line="240" w:lineRule="auto"/>
              <w:jc w:val="right"/>
              <w:rPr>
                <w:rFonts w:eastAsia="Times New Roman"/>
                <w:sz w:val="24"/>
                <w:szCs w:val="24"/>
                <w:lang w:eastAsia="ru-RU"/>
              </w:rPr>
            </w:pPr>
          </w:p>
        </w:tc>
        <w:tc>
          <w:tcPr>
            <w:tcW w:w="2835" w:type="dxa"/>
          </w:tcPr>
          <w:p w:rsidR="003D24C7" w:rsidRPr="00AA6B5D" w:rsidRDefault="003D24C7" w:rsidP="00AA6B5D">
            <w:pPr>
              <w:pStyle w:val="101"/>
              <w:shd w:val="clear" w:color="auto" w:fill="auto"/>
              <w:spacing w:line="240" w:lineRule="auto"/>
              <w:jc w:val="left"/>
              <w:rPr>
                <w:rFonts w:eastAsia="Calibri" w:cs="Times New Roman"/>
                <w:color w:val="231F20"/>
                <w:spacing w:val="-2"/>
                <w:w w:val="105"/>
                <w:sz w:val="24"/>
                <w:szCs w:val="24"/>
              </w:rPr>
            </w:pPr>
            <w:r w:rsidRPr="00AA6B5D">
              <w:rPr>
                <w:rFonts w:eastAsia="Calibri" w:cs="Times New Roman"/>
                <w:color w:val="231F20"/>
                <w:spacing w:val="-2"/>
                <w:w w:val="105"/>
                <w:sz w:val="24"/>
                <w:szCs w:val="24"/>
              </w:rPr>
              <w:t>Аппликация</w:t>
            </w:r>
            <w:r w:rsidRPr="00AA6B5D">
              <w:rPr>
                <w:rFonts w:eastAsia="Calibri" w:cs="Times New Roman"/>
                <w:color w:val="231F20"/>
                <w:spacing w:val="-10"/>
                <w:w w:val="105"/>
                <w:sz w:val="24"/>
                <w:szCs w:val="24"/>
              </w:rPr>
              <w:t xml:space="preserve"> </w:t>
            </w:r>
            <w:r w:rsidRPr="00AA6B5D">
              <w:rPr>
                <w:rFonts w:eastAsia="Calibri" w:cs="Times New Roman"/>
                <w:color w:val="231F20"/>
                <w:spacing w:val="-2"/>
                <w:w w:val="105"/>
                <w:sz w:val="24"/>
                <w:szCs w:val="24"/>
              </w:rPr>
              <w:t>«Ово</w:t>
            </w:r>
            <w:r w:rsidRPr="00AA6B5D">
              <w:rPr>
                <w:rFonts w:eastAsia="Calibri" w:cs="Times New Roman"/>
                <w:color w:val="231F20"/>
                <w:spacing w:val="-4"/>
                <w:w w:val="105"/>
                <w:sz w:val="24"/>
                <w:szCs w:val="24"/>
              </w:rPr>
              <w:t>щи»</w:t>
            </w:r>
          </w:p>
        </w:tc>
        <w:tc>
          <w:tcPr>
            <w:tcW w:w="3685" w:type="dxa"/>
          </w:tcPr>
          <w:p w:rsidR="003D24C7" w:rsidRPr="00441286" w:rsidRDefault="003D24C7" w:rsidP="00441286">
            <w:pPr>
              <w:spacing w:after="0" w:line="240" w:lineRule="auto"/>
              <w:jc w:val="left"/>
              <w:rPr>
                <w:bCs/>
                <w:sz w:val="24"/>
                <w:szCs w:val="24"/>
              </w:rPr>
            </w:pPr>
            <w:r w:rsidRPr="00441286">
              <w:rPr>
                <w:bCs/>
                <w:sz w:val="24"/>
                <w:szCs w:val="24"/>
              </w:rPr>
              <w:t>Урок изучения и первичного закрепления новых знаний.</w:t>
            </w:r>
          </w:p>
          <w:p w:rsidR="003D24C7" w:rsidRDefault="003D24C7" w:rsidP="00441286">
            <w:pPr>
              <w:spacing w:after="0" w:line="240" w:lineRule="auto"/>
              <w:jc w:val="left"/>
              <w:rPr>
                <w:sz w:val="24"/>
                <w:szCs w:val="24"/>
              </w:rPr>
            </w:pPr>
          </w:p>
          <w:p w:rsidR="00034BBE" w:rsidRDefault="00034BBE" w:rsidP="00441286">
            <w:pPr>
              <w:spacing w:after="0" w:line="240" w:lineRule="auto"/>
              <w:jc w:val="left"/>
              <w:rPr>
                <w:sz w:val="24"/>
                <w:szCs w:val="24"/>
              </w:rPr>
            </w:pPr>
          </w:p>
          <w:p w:rsidR="00034BBE" w:rsidRPr="00441286" w:rsidRDefault="00034BBE" w:rsidP="00441286">
            <w:pPr>
              <w:spacing w:after="0" w:line="240" w:lineRule="auto"/>
              <w:jc w:val="left"/>
              <w:rPr>
                <w:sz w:val="24"/>
                <w:szCs w:val="24"/>
              </w:rPr>
            </w:pPr>
          </w:p>
          <w:p w:rsidR="003D24C7" w:rsidRPr="00441286" w:rsidRDefault="003D24C7" w:rsidP="00441286">
            <w:pPr>
              <w:spacing w:after="0" w:line="240" w:lineRule="auto"/>
              <w:jc w:val="left"/>
              <w:rPr>
                <w:sz w:val="24"/>
                <w:szCs w:val="24"/>
              </w:rPr>
            </w:pPr>
            <w:r w:rsidRPr="00441286">
              <w:rPr>
                <w:sz w:val="24"/>
                <w:szCs w:val="24"/>
              </w:rPr>
              <w:t>Уроки обобщения и систематизации знаний.</w:t>
            </w:r>
          </w:p>
          <w:p w:rsidR="003D24C7" w:rsidRPr="00906A43" w:rsidRDefault="003D24C7" w:rsidP="00AA6B5D">
            <w:pPr>
              <w:spacing w:after="0" w:line="240" w:lineRule="auto"/>
              <w:jc w:val="left"/>
              <w:rPr>
                <w:sz w:val="24"/>
                <w:szCs w:val="24"/>
              </w:rPr>
            </w:pPr>
          </w:p>
        </w:tc>
        <w:tc>
          <w:tcPr>
            <w:tcW w:w="5528" w:type="dxa"/>
          </w:tcPr>
          <w:p w:rsidR="003D24C7" w:rsidRPr="00441286" w:rsidRDefault="003D24C7" w:rsidP="00441286">
            <w:pPr>
              <w:spacing w:after="0" w:line="240" w:lineRule="auto"/>
              <w:jc w:val="left"/>
              <w:rPr>
                <w:rFonts w:eastAsia="Times New Roman"/>
                <w:sz w:val="24"/>
                <w:szCs w:val="24"/>
                <w:lang w:eastAsia="ru-RU"/>
              </w:rPr>
            </w:pPr>
            <w:r w:rsidRPr="00441286">
              <w:rPr>
                <w:rFonts w:eastAsia="Times New Roman"/>
                <w:sz w:val="24"/>
                <w:szCs w:val="24"/>
                <w:lang w:eastAsia="ru-RU"/>
              </w:rPr>
              <w:t>Дид. игра «Узнай на вкус».</w:t>
            </w:r>
          </w:p>
          <w:p w:rsidR="003D24C7" w:rsidRPr="00441286" w:rsidRDefault="003D24C7" w:rsidP="00441286">
            <w:pPr>
              <w:spacing w:after="0" w:line="240" w:lineRule="auto"/>
              <w:jc w:val="left"/>
              <w:rPr>
                <w:rFonts w:eastAsia="Times New Roman"/>
                <w:sz w:val="24"/>
                <w:szCs w:val="24"/>
                <w:lang w:eastAsia="ru-RU"/>
              </w:rPr>
            </w:pPr>
            <w:r w:rsidRPr="00441286">
              <w:rPr>
                <w:rFonts w:eastAsia="Times New Roman"/>
                <w:sz w:val="24"/>
                <w:szCs w:val="24"/>
                <w:lang w:eastAsia="ru-RU"/>
              </w:rPr>
              <w:t>Рассматривание иллюстраций, муляжей (определение частей изделия). Описание предметов.</w:t>
            </w:r>
          </w:p>
          <w:p w:rsidR="003D24C7" w:rsidRPr="00441286" w:rsidRDefault="003D24C7" w:rsidP="00441286">
            <w:pPr>
              <w:spacing w:after="0" w:line="240" w:lineRule="auto"/>
              <w:jc w:val="left"/>
              <w:rPr>
                <w:rFonts w:eastAsia="Times New Roman"/>
                <w:sz w:val="24"/>
                <w:szCs w:val="24"/>
                <w:lang w:eastAsia="ru-RU"/>
              </w:rPr>
            </w:pPr>
          </w:p>
          <w:p w:rsidR="003D24C7" w:rsidRPr="00441286" w:rsidRDefault="003D24C7" w:rsidP="00441286">
            <w:pPr>
              <w:spacing w:after="0" w:line="240" w:lineRule="auto"/>
              <w:jc w:val="left"/>
              <w:rPr>
                <w:rFonts w:eastAsia="Times New Roman"/>
                <w:sz w:val="24"/>
                <w:szCs w:val="24"/>
                <w:lang w:eastAsia="ru-RU"/>
              </w:rPr>
            </w:pPr>
            <w:r w:rsidRPr="00441286">
              <w:rPr>
                <w:rFonts w:eastAsia="Times New Roman"/>
                <w:sz w:val="24"/>
                <w:szCs w:val="24"/>
                <w:lang w:eastAsia="ru-RU"/>
              </w:rPr>
              <w:t>Изготовление изделий по показу и поручению учителя.</w:t>
            </w:r>
          </w:p>
          <w:p w:rsidR="003D24C7" w:rsidRPr="00441286" w:rsidRDefault="003D24C7" w:rsidP="00441286">
            <w:pPr>
              <w:spacing w:after="0" w:line="240" w:lineRule="auto"/>
              <w:jc w:val="left"/>
              <w:rPr>
                <w:rFonts w:eastAsia="Times New Roman"/>
                <w:sz w:val="24"/>
                <w:szCs w:val="24"/>
                <w:lang w:eastAsia="ru-RU"/>
              </w:rPr>
            </w:pPr>
            <w:r w:rsidRPr="00441286">
              <w:rPr>
                <w:rFonts w:eastAsia="Times New Roman"/>
                <w:sz w:val="24"/>
                <w:szCs w:val="24"/>
                <w:lang w:eastAsia="ru-RU"/>
              </w:rPr>
              <w:t>Сообщение о проделанной работе</w:t>
            </w:r>
          </w:p>
          <w:p w:rsidR="003D24C7" w:rsidRDefault="003D24C7" w:rsidP="00441286">
            <w:pPr>
              <w:spacing w:after="0" w:line="240" w:lineRule="auto"/>
              <w:jc w:val="left"/>
              <w:rPr>
                <w:rFonts w:eastAsia="Times New Roman"/>
                <w:sz w:val="24"/>
                <w:szCs w:val="24"/>
                <w:lang w:eastAsia="ru-RU"/>
              </w:rPr>
            </w:pPr>
            <w:r w:rsidRPr="00441286">
              <w:rPr>
                <w:rFonts w:eastAsia="Times New Roman"/>
                <w:sz w:val="24"/>
                <w:szCs w:val="24"/>
                <w:lang w:eastAsia="ru-RU"/>
              </w:rPr>
              <w:t>Оценка результатов выполненной работы.</w:t>
            </w:r>
          </w:p>
          <w:p w:rsidR="003D24C7" w:rsidRPr="00906A43" w:rsidRDefault="003D24C7" w:rsidP="00441286">
            <w:pPr>
              <w:spacing w:after="0" w:line="240" w:lineRule="auto"/>
              <w:jc w:val="left"/>
              <w:rPr>
                <w:rFonts w:eastAsia="Times New Roman"/>
                <w:sz w:val="24"/>
                <w:szCs w:val="24"/>
                <w:lang w:eastAsia="ru-RU"/>
              </w:rPr>
            </w:pPr>
          </w:p>
        </w:tc>
      </w:tr>
      <w:tr w:rsidR="003D24C7" w:rsidRPr="008130B5" w:rsidTr="003D24C7">
        <w:trPr>
          <w:cantSplit/>
          <w:trHeight w:val="132"/>
        </w:trPr>
        <w:tc>
          <w:tcPr>
            <w:tcW w:w="1532" w:type="dxa"/>
          </w:tcPr>
          <w:p w:rsidR="003D24C7" w:rsidRPr="008E64B5" w:rsidRDefault="003D24C7" w:rsidP="00AA6B5D">
            <w:pPr>
              <w:spacing w:after="0" w:line="240" w:lineRule="auto"/>
              <w:jc w:val="center"/>
              <w:rPr>
                <w:rFonts w:eastAsia="Times New Roman"/>
                <w:sz w:val="24"/>
                <w:szCs w:val="24"/>
                <w:lang w:eastAsia="ru-RU"/>
              </w:rPr>
            </w:pPr>
          </w:p>
        </w:tc>
        <w:tc>
          <w:tcPr>
            <w:tcW w:w="1701" w:type="dxa"/>
          </w:tcPr>
          <w:p w:rsidR="003D24C7" w:rsidRPr="00786A72" w:rsidRDefault="003D24C7" w:rsidP="00AA6B5D">
            <w:pPr>
              <w:spacing w:after="0" w:line="240" w:lineRule="auto"/>
              <w:jc w:val="right"/>
              <w:rPr>
                <w:rFonts w:eastAsia="Times New Roman"/>
                <w:sz w:val="24"/>
                <w:szCs w:val="24"/>
                <w:lang w:eastAsia="ru-RU"/>
              </w:rPr>
            </w:pPr>
          </w:p>
        </w:tc>
        <w:tc>
          <w:tcPr>
            <w:tcW w:w="2835" w:type="dxa"/>
          </w:tcPr>
          <w:p w:rsidR="003D24C7" w:rsidRPr="00AA6B5D" w:rsidRDefault="003D24C7" w:rsidP="00AA6B5D">
            <w:pPr>
              <w:autoSpaceDE w:val="0"/>
              <w:autoSpaceDN w:val="0"/>
              <w:spacing w:after="0" w:line="240" w:lineRule="auto"/>
              <w:jc w:val="left"/>
              <w:rPr>
                <w:rFonts w:eastAsia="NewtonCSanPin"/>
                <w:sz w:val="24"/>
                <w:szCs w:val="24"/>
              </w:rPr>
            </w:pPr>
            <w:r w:rsidRPr="00AA6B5D">
              <w:rPr>
                <w:rFonts w:eastAsia="NewtonCSanPin"/>
                <w:color w:val="231F20"/>
                <w:sz w:val="24"/>
                <w:szCs w:val="24"/>
              </w:rPr>
              <w:t>Закрытая</w:t>
            </w:r>
            <w:r w:rsidRPr="00AA6B5D">
              <w:rPr>
                <w:rFonts w:eastAsia="NewtonCSanPin"/>
                <w:color w:val="231F20"/>
                <w:spacing w:val="25"/>
                <w:w w:val="105"/>
                <w:sz w:val="24"/>
                <w:szCs w:val="24"/>
              </w:rPr>
              <w:t xml:space="preserve"> </w:t>
            </w:r>
            <w:r w:rsidRPr="00AA6B5D">
              <w:rPr>
                <w:rFonts w:eastAsia="NewtonCSanPin"/>
                <w:color w:val="231F20"/>
                <w:spacing w:val="-2"/>
                <w:w w:val="105"/>
                <w:sz w:val="24"/>
                <w:szCs w:val="24"/>
              </w:rPr>
              <w:t>картинка</w:t>
            </w:r>
          </w:p>
          <w:p w:rsidR="003D24C7" w:rsidRPr="00AA6B5D" w:rsidRDefault="003D24C7" w:rsidP="00AA6B5D">
            <w:pPr>
              <w:pStyle w:val="101"/>
              <w:shd w:val="clear" w:color="auto" w:fill="auto"/>
              <w:spacing w:line="240" w:lineRule="auto"/>
              <w:jc w:val="left"/>
              <w:rPr>
                <w:rFonts w:eastAsia="Calibri" w:cs="Times New Roman"/>
                <w:color w:val="231F20"/>
                <w:spacing w:val="-2"/>
                <w:w w:val="105"/>
                <w:sz w:val="24"/>
                <w:szCs w:val="24"/>
              </w:rPr>
            </w:pPr>
            <w:r w:rsidRPr="00AA6B5D">
              <w:rPr>
                <w:rFonts w:eastAsia="Calibri" w:cs="Times New Roman"/>
                <w:color w:val="231F20"/>
                <w:spacing w:val="0"/>
                <w:w w:val="105"/>
                <w:sz w:val="24"/>
                <w:szCs w:val="24"/>
              </w:rPr>
              <w:t>«Кто</w:t>
            </w:r>
            <w:r w:rsidRPr="00AA6B5D">
              <w:rPr>
                <w:rFonts w:eastAsia="Calibri" w:cs="Times New Roman"/>
                <w:color w:val="231F20"/>
                <w:spacing w:val="-12"/>
                <w:w w:val="105"/>
                <w:sz w:val="24"/>
                <w:szCs w:val="24"/>
              </w:rPr>
              <w:t xml:space="preserve"> </w:t>
            </w:r>
            <w:r w:rsidRPr="00AA6B5D">
              <w:rPr>
                <w:rFonts w:eastAsia="Calibri" w:cs="Times New Roman"/>
                <w:color w:val="231F20"/>
                <w:spacing w:val="0"/>
                <w:w w:val="105"/>
                <w:sz w:val="24"/>
                <w:szCs w:val="24"/>
              </w:rPr>
              <w:t>там?</w:t>
            </w:r>
            <w:r w:rsidRPr="00AA6B5D">
              <w:rPr>
                <w:rFonts w:eastAsia="Calibri" w:cs="Times New Roman"/>
                <w:color w:val="231F20"/>
                <w:spacing w:val="-11"/>
                <w:w w:val="105"/>
                <w:sz w:val="24"/>
                <w:szCs w:val="24"/>
              </w:rPr>
              <w:t xml:space="preserve"> </w:t>
            </w:r>
            <w:r w:rsidRPr="00AA6B5D">
              <w:rPr>
                <w:rFonts w:eastAsia="Calibri" w:cs="Times New Roman"/>
                <w:color w:val="231F20"/>
                <w:spacing w:val="0"/>
                <w:w w:val="105"/>
                <w:sz w:val="24"/>
                <w:szCs w:val="24"/>
              </w:rPr>
              <w:t>Что</w:t>
            </w:r>
            <w:r w:rsidRPr="00AA6B5D">
              <w:rPr>
                <w:rFonts w:eastAsia="Calibri" w:cs="Times New Roman"/>
                <w:color w:val="231F20"/>
                <w:spacing w:val="-12"/>
                <w:w w:val="105"/>
                <w:sz w:val="24"/>
                <w:szCs w:val="24"/>
              </w:rPr>
              <w:t xml:space="preserve"> </w:t>
            </w:r>
            <w:r w:rsidRPr="00AA6B5D">
              <w:rPr>
                <w:rFonts w:eastAsia="Calibri" w:cs="Times New Roman"/>
                <w:color w:val="231F20"/>
                <w:spacing w:val="0"/>
                <w:w w:val="105"/>
                <w:sz w:val="24"/>
                <w:szCs w:val="24"/>
              </w:rPr>
              <w:t>де</w:t>
            </w:r>
            <w:r w:rsidRPr="00AA6B5D">
              <w:rPr>
                <w:rFonts w:eastAsia="Calibri" w:cs="Times New Roman"/>
                <w:color w:val="231F20"/>
                <w:spacing w:val="-2"/>
                <w:w w:val="105"/>
                <w:sz w:val="24"/>
                <w:szCs w:val="24"/>
              </w:rPr>
              <w:t>лает?»</w:t>
            </w:r>
          </w:p>
        </w:tc>
        <w:tc>
          <w:tcPr>
            <w:tcW w:w="3685" w:type="dxa"/>
          </w:tcPr>
          <w:p w:rsidR="003D24C7" w:rsidRPr="00441286" w:rsidRDefault="003D24C7" w:rsidP="00441286">
            <w:pPr>
              <w:spacing w:after="0" w:line="240" w:lineRule="auto"/>
              <w:jc w:val="left"/>
              <w:rPr>
                <w:bCs/>
                <w:sz w:val="24"/>
                <w:szCs w:val="24"/>
              </w:rPr>
            </w:pPr>
            <w:r w:rsidRPr="00441286">
              <w:rPr>
                <w:bCs/>
                <w:sz w:val="24"/>
                <w:szCs w:val="24"/>
              </w:rPr>
              <w:t>Урок</w:t>
            </w:r>
            <w:r>
              <w:rPr>
                <w:bCs/>
                <w:sz w:val="24"/>
                <w:szCs w:val="24"/>
              </w:rPr>
              <w:t>и</w:t>
            </w:r>
            <w:r w:rsidRPr="00441286">
              <w:rPr>
                <w:bCs/>
                <w:sz w:val="24"/>
                <w:szCs w:val="24"/>
              </w:rPr>
              <w:t xml:space="preserve"> изучения и первичного закрепления новых знаний.</w:t>
            </w:r>
          </w:p>
          <w:p w:rsidR="003D24C7" w:rsidRPr="00906A43" w:rsidRDefault="003D24C7" w:rsidP="00AA6B5D">
            <w:pPr>
              <w:spacing w:after="0" w:line="240" w:lineRule="auto"/>
              <w:jc w:val="left"/>
              <w:rPr>
                <w:sz w:val="24"/>
                <w:szCs w:val="24"/>
              </w:rPr>
            </w:pPr>
          </w:p>
        </w:tc>
        <w:tc>
          <w:tcPr>
            <w:tcW w:w="5528" w:type="dxa"/>
          </w:tcPr>
          <w:p w:rsidR="003D24C7" w:rsidRDefault="003D24C7" w:rsidP="00AA6B5D">
            <w:pPr>
              <w:spacing w:after="0" w:line="240" w:lineRule="auto"/>
              <w:jc w:val="left"/>
              <w:rPr>
                <w:rFonts w:eastAsia="Times New Roman"/>
                <w:sz w:val="24"/>
                <w:szCs w:val="24"/>
                <w:lang w:eastAsia="ru-RU"/>
              </w:rPr>
            </w:pPr>
            <w:r w:rsidRPr="00441286">
              <w:rPr>
                <w:rFonts w:eastAsia="Times New Roman"/>
                <w:sz w:val="24"/>
                <w:szCs w:val="24"/>
                <w:lang w:eastAsia="ru-RU"/>
              </w:rPr>
              <w:t>Узнавание содержания закрытой картинки у учителя. Обращение к учителю с вопросами: «Кто там? Что делает?» Зарисовка объекта, аналогичного изображённому на закрытой картинке, после выяснения её содержания (зайка или девочка, сидит или стоит). Приёмы схематичного рисования. Выполнение зарисовки по выбранному образцу, предложенному на странице в учебнике. Проверка выполненной работы со сравнением исходной картинки (уже в открытом виде) и её воспроизведения каждым обучающимся. Выводы о схожести и различиях (с помощью учителя). Тренировка навыка работы с закрытой картинкой при работе с «маленьким учителем» или в паре с одноклассником (зарисовка и воспроизведение после расспрашивания). Вывод о правильности / неправильности выполнения задания. Отчёт о выполнении задания. Выбор формы глагола, практическое наблюдение за формой глагола для обозначения женского и мужского рода</w:t>
            </w:r>
            <w:r>
              <w:rPr>
                <w:rFonts w:eastAsia="Times New Roman"/>
                <w:sz w:val="24"/>
                <w:szCs w:val="24"/>
                <w:lang w:eastAsia="ru-RU"/>
              </w:rPr>
              <w:t>.</w:t>
            </w:r>
          </w:p>
          <w:p w:rsidR="003D24C7" w:rsidRPr="00906A43" w:rsidRDefault="003D24C7" w:rsidP="00AA6B5D">
            <w:pPr>
              <w:spacing w:after="0" w:line="240" w:lineRule="auto"/>
              <w:jc w:val="left"/>
              <w:rPr>
                <w:rFonts w:eastAsia="Times New Roman"/>
                <w:sz w:val="24"/>
                <w:szCs w:val="24"/>
                <w:lang w:eastAsia="ru-RU"/>
              </w:rPr>
            </w:pPr>
          </w:p>
        </w:tc>
      </w:tr>
      <w:tr w:rsidR="003D24C7" w:rsidRPr="008130B5" w:rsidTr="003D24C7">
        <w:trPr>
          <w:cantSplit/>
          <w:trHeight w:val="132"/>
        </w:trPr>
        <w:tc>
          <w:tcPr>
            <w:tcW w:w="1532" w:type="dxa"/>
          </w:tcPr>
          <w:p w:rsidR="003D24C7" w:rsidRPr="008E64B5" w:rsidRDefault="003D24C7" w:rsidP="00AA6B5D">
            <w:pPr>
              <w:spacing w:after="0" w:line="240" w:lineRule="auto"/>
              <w:jc w:val="center"/>
              <w:rPr>
                <w:rFonts w:eastAsia="Times New Roman"/>
                <w:sz w:val="24"/>
                <w:szCs w:val="24"/>
                <w:lang w:eastAsia="ru-RU"/>
              </w:rPr>
            </w:pPr>
          </w:p>
        </w:tc>
        <w:tc>
          <w:tcPr>
            <w:tcW w:w="1701" w:type="dxa"/>
          </w:tcPr>
          <w:p w:rsidR="003D24C7" w:rsidRPr="00786A72" w:rsidRDefault="003D24C7" w:rsidP="00AA6B5D">
            <w:pPr>
              <w:spacing w:after="0" w:line="240" w:lineRule="auto"/>
              <w:jc w:val="right"/>
              <w:rPr>
                <w:rFonts w:eastAsia="Times New Roman"/>
                <w:sz w:val="24"/>
                <w:szCs w:val="24"/>
                <w:lang w:eastAsia="ru-RU"/>
              </w:rPr>
            </w:pPr>
          </w:p>
        </w:tc>
        <w:tc>
          <w:tcPr>
            <w:tcW w:w="2835" w:type="dxa"/>
          </w:tcPr>
          <w:p w:rsidR="003D24C7" w:rsidRPr="00AA6B5D" w:rsidRDefault="003D24C7" w:rsidP="00AA6B5D">
            <w:pPr>
              <w:autoSpaceDE w:val="0"/>
              <w:autoSpaceDN w:val="0"/>
              <w:spacing w:after="0" w:line="240" w:lineRule="auto"/>
              <w:jc w:val="left"/>
              <w:rPr>
                <w:rFonts w:eastAsia="NewtonCSanPin"/>
                <w:color w:val="231F20"/>
                <w:sz w:val="24"/>
                <w:szCs w:val="24"/>
              </w:rPr>
            </w:pPr>
            <w:r w:rsidRPr="00AA6B5D">
              <w:rPr>
                <w:color w:val="231F20"/>
                <w:w w:val="105"/>
                <w:sz w:val="24"/>
                <w:szCs w:val="24"/>
              </w:rPr>
              <w:t>Лепка</w:t>
            </w:r>
            <w:r w:rsidRPr="00AA6B5D">
              <w:rPr>
                <w:color w:val="231F20"/>
                <w:spacing w:val="-10"/>
                <w:w w:val="105"/>
                <w:sz w:val="24"/>
                <w:szCs w:val="24"/>
              </w:rPr>
              <w:t xml:space="preserve"> </w:t>
            </w:r>
            <w:r w:rsidRPr="00AA6B5D">
              <w:rPr>
                <w:color w:val="231F20"/>
                <w:spacing w:val="-2"/>
                <w:w w:val="105"/>
                <w:sz w:val="24"/>
                <w:szCs w:val="24"/>
              </w:rPr>
              <w:t>«Пирамида»</w:t>
            </w:r>
          </w:p>
        </w:tc>
        <w:tc>
          <w:tcPr>
            <w:tcW w:w="3685" w:type="dxa"/>
          </w:tcPr>
          <w:p w:rsidR="003D24C7" w:rsidRPr="00441286" w:rsidRDefault="003D24C7" w:rsidP="00441286">
            <w:pPr>
              <w:spacing w:after="0" w:line="240" w:lineRule="auto"/>
              <w:rPr>
                <w:bCs/>
                <w:color w:val="000000"/>
                <w:sz w:val="24"/>
                <w:szCs w:val="24"/>
              </w:rPr>
            </w:pPr>
            <w:r w:rsidRPr="00441286">
              <w:rPr>
                <w:bCs/>
                <w:color w:val="000000"/>
                <w:sz w:val="24"/>
                <w:szCs w:val="24"/>
              </w:rPr>
              <w:t>Урок изучения и первичного закрепления новых знаний.</w:t>
            </w:r>
          </w:p>
          <w:p w:rsidR="003D24C7" w:rsidRDefault="003D24C7" w:rsidP="00441286">
            <w:pPr>
              <w:spacing w:after="0" w:line="240" w:lineRule="auto"/>
              <w:rPr>
                <w:rFonts w:eastAsia="Times New Roman"/>
                <w:sz w:val="24"/>
                <w:szCs w:val="24"/>
                <w:lang w:eastAsia="ru-RU"/>
              </w:rPr>
            </w:pPr>
          </w:p>
          <w:p w:rsidR="00034BBE" w:rsidRDefault="00034BBE" w:rsidP="00441286">
            <w:pPr>
              <w:spacing w:after="0" w:line="240" w:lineRule="auto"/>
              <w:rPr>
                <w:rFonts w:eastAsia="Times New Roman"/>
                <w:sz w:val="24"/>
                <w:szCs w:val="24"/>
                <w:lang w:eastAsia="ru-RU"/>
              </w:rPr>
            </w:pPr>
          </w:p>
          <w:p w:rsidR="00034BBE" w:rsidRPr="00441286" w:rsidRDefault="00034BBE" w:rsidP="00441286">
            <w:pPr>
              <w:spacing w:after="0" w:line="240" w:lineRule="auto"/>
              <w:rPr>
                <w:rFonts w:eastAsia="Times New Roman"/>
                <w:sz w:val="24"/>
                <w:szCs w:val="24"/>
                <w:lang w:eastAsia="ru-RU"/>
              </w:rPr>
            </w:pPr>
          </w:p>
          <w:p w:rsidR="003D24C7" w:rsidRPr="00441286" w:rsidRDefault="003D24C7" w:rsidP="00441286">
            <w:pPr>
              <w:spacing w:after="0" w:line="240" w:lineRule="auto"/>
              <w:rPr>
                <w:rFonts w:eastAsia="Times New Roman"/>
                <w:sz w:val="24"/>
                <w:szCs w:val="24"/>
                <w:lang w:eastAsia="ru-RU"/>
              </w:rPr>
            </w:pPr>
            <w:r w:rsidRPr="00441286">
              <w:rPr>
                <w:rFonts w:eastAsia="Times New Roman"/>
                <w:sz w:val="24"/>
                <w:szCs w:val="24"/>
                <w:lang w:eastAsia="ru-RU"/>
              </w:rPr>
              <w:t>Уроки обобщения и систематизации знаний.</w:t>
            </w:r>
          </w:p>
          <w:p w:rsidR="003D24C7" w:rsidRPr="00906A43" w:rsidRDefault="003D24C7" w:rsidP="00AA6B5D">
            <w:pPr>
              <w:spacing w:after="0" w:line="240" w:lineRule="auto"/>
              <w:jc w:val="left"/>
              <w:rPr>
                <w:sz w:val="24"/>
                <w:szCs w:val="24"/>
              </w:rPr>
            </w:pPr>
          </w:p>
        </w:tc>
        <w:tc>
          <w:tcPr>
            <w:tcW w:w="5528" w:type="dxa"/>
          </w:tcPr>
          <w:p w:rsidR="003D24C7" w:rsidRPr="00441286" w:rsidRDefault="003D24C7" w:rsidP="00441286">
            <w:pPr>
              <w:spacing w:after="0" w:line="240" w:lineRule="auto"/>
              <w:rPr>
                <w:rFonts w:eastAsia="Times New Roman"/>
                <w:sz w:val="24"/>
                <w:szCs w:val="24"/>
                <w:lang w:eastAsia="ru-RU"/>
              </w:rPr>
            </w:pPr>
            <w:r w:rsidRPr="00441286">
              <w:rPr>
                <w:rFonts w:eastAsia="Times New Roman"/>
                <w:sz w:val="24"/>
                <w:szCs w:val="24"/>
                <w:lang w:eastAsia="ru-RU"/>
              </w:rPr>
              <w:t>Д/и «Чудесный мешочек»</w:t>
            </w:r>
          </w:p>
          <w:p w:rsidR="003D24C7" w:rsidRPr="00441286" w:rsidRDefault="003D24C7" w:rsidP="00441286">
            <w:pPr>
              <w:spacing w:after="0" w:line="240" w:lineRule="auto"/>
              <w:rPr>
                <w:rFonts w:eastAsia="Times New Roman"/>
                <w:sz w:val="24"/>
                <w:szCs w:val="24"/>
                <w:lang w:eastAsia="ru-RU"/>
              </w:rPr>
            </w:pPr>
            <w:r w:rsidRPr="00441286">
              <w:rPr>
                <w:rFonts w:eastAsia="Times New Roman"/>
                <w:sz w:val="24"/>
                <w:szCs w:val="24"/>
                <w:lang w:eastAsia="ru-RU"/>
              </w:rPr>
              <w:t>Рассматривание иллюстраций, муляжей (определение частей изделия). Описание предметов.</w:t>
            </w:r>
          </w:p>
          <w:p w:rsidR="003D24C7" w:rsidRPr="00441286" w:rsidRDefault="003D24C7" w:rsidP="00441286">
            <w:pPr>
              <w:spacing w:after="0" w:line="240" w:lineRule="auto"/>
              <w:rPr>
                <w:rFonts w:eastAsia="Times New Roman"/>
                <w:sz w:val="24"/>
                <w:szCs w:val="24"/>
                <w:lang w:eastAsia="ru-RU"/>
              </w:rPr>
            </w:pPr>
          </w:p>
          <w:p w:rsidR="003D24C7" w:rsidRPr="00441286" w:rsidRDefault="003D24C7" w:rsidP="00441286">
            <w:pPr>
              <w:spacing w:after="0" w:line="240" w:lineRule="auto"/>
              <w:rPr>
                <w:rFonts w:eastAsia="Times New Roman"/>
                <w:sz w:val="24"/>
                <w:szCs w:val="24"/>
                <w:lang w:eastAsia="ru-RU"/>
              </w:rPr>
            </w:pPr>
            <w:r w:rsidRPr="00441286">
              <w:rPr>
                <w:rFonts w:eastAsia="Times New Roman"/>
                <w:sz w:val="24"/>
                <w:szCs w:val="24"/>
                <w:lang w:eastAsia="ru-RU"/>
              </w:rPr>
              <w:t>Лепка изделий по показу и поручению учителя.</w:t>
            </w:r>
          </w:p>
          <w:p w:rsidR="003D24C7" w:rsidRPr="00441286" w:rsidRDefault="003D24C7" w:rsidP="00441286">
            <w:pPr>
              <w:spacing w:after="0" w:line="240" w:lineRule="auto"/>
              <w:rPr>
                <w:rFonts w:eastAsia="Times New Roman"/>
                <w:sz w:val="24"/>
                <w:szCs w:val="24"/>
                <w:lang w:eastAsia="ru-RU"/>
              </w:rPr>
            </w:pPr>
            <w:r w:rsidRPr="00441286">
              <w:rPr>
                <w:rFonts w:eastAsia="Times New Roman"/>
                <w:sz w:val="24"/>
                <w:szCs w:val="24"/>
                <w:lang w:eastAsia="ru-RU"/>
              </w:rPr>
              <w:t>Сообщение о проделанной работе.</w:t>
            </w:r>
          </w:p>
          <w:p w:rsidR="003D24C7" w:rsidRDefault="003D24C7" w:rsidP="00441286">
            <w:pPr>
              <w:spacing w:after="0" w:line="240" w:lineRule="auto"/>
              <w:rPr>
                <w:rFonts w:eastAsia="Times New Roman"/>
                <w:sz w:val="24"/>
                <w:szCs w:val="24"/>
                <w:lang w:eastAsia="ru-RU"/>
              </w:rPr>
            </w:pPr>
            <w:r w:rsidRPr="00441286">
              <w:rPr>
                <w:rFonts w:eastAsia="Times New Roman"/>
                <w:sz w:val="24"/>
                <w:szCs w:val="24"/>
                <w:lang w:eastAsia="ru-RU"/>
              </w:rPr>
              <w:t>Оценка результатов выполненной работы.</w:t>
            </w:r>
          </w:p>
          <w:p w:rsidR="003D24C7" w:rsidRPr="00906A43" w:rsidRDefault="003D24C7" w:rsidP="00441286">
            <w:pPr>
              <w:spacing w:after="0" w:line="240" w:lineRule="auto"/>
              <w:rPr>
                <w:rFonts w:eastAsia="Times New Roman"/>
                <w:sz w:val="24"/>
                <w:szCs w:val="24"/>
                <w:lang w:eastAsia="ru-RU"/>
              </w:rPr>
            </w:pPr>
          </w:p>
        </w:tc>
      </w:tr>
      <w:tr w:rsidR="003D24C7" w:rsidRPr="008130B5" w:rsidTr="003D24C7">
        <w:trPr>
          <w:cantSplit/>
          <w:trHeight w:val="132"/>
        </w:trPr>
        <w:tc>
          <w:tcPr>
            <w:tcW w:w="1532" w:type="dxa"/>
          </w:tcPr>
          <w:p w:rsidR="003D24C7" w:rsidRPr="008E64B5" w:rsidRDefault="003D24C7" w:rsidP="00AA6B5D">
            <w:pPr>
              <w:spacing w:after="0" w:line="240" w:lineRule="auto"/>
              <w:jc w:val="center"/>
              <w:rPr>
                <w:rFonts w:eastAsia="Times New Roman"/>
                <w:sz w:val="24"/>
                <w:szCs w:val="24"/>
                <w:lang w:eastAsia="ru-RU"/>
              </w:rPr>
            </w:pPr>
          </w:p>
        </w:tc>
        <w:tc>
          <w:tcPr>
            <w:tcW w:w="1701" w:type="dxa"/>
          </w:tcPr>
          <w:p w:rsidR="003D24C7" w:rsidRPr="00786A72" w:rsidRDefault="003D24C7" w:rsidP="00AA6B5D">
            <w:pPr>
              <w:spacing w:after="0" w:line="240" w:lineRule="auto"/>
              <w:jc w:val="right"/>
              <w:rPr>
                <w:rFonts w:eastAsia="Times New Roman"/>
                <w:sz w:val="24"/>
                <w:szCs w:val="24"/>
                <w:lang w:eastAsia="ru-RU"/>
              </w:rPr>
            </w:pPr>
          </w:p>
        </w:tc>
        <w:tc>
          <w:tcPr>
            <w:tcW w:w="2835" w:type="dxa"/>
          </w:tcPr>
          <w:p w:rsidR="003D24C7" w:rsidRPr="00AA6B5D" w:rsidRDefault="003D24C7" w:rsidP="00AA6B5D">
            <w:pPr>
              <w:autoSpaceDE w:val="0"/>
              <w:autoSpaceDN w:val="0"/>
              <w:spacing w:after="0" w:line="240" w:lineRule="auto"/>
              <w:jc w:val="left"/>
              <w:rPr>
                <w:color w:val="231F20"/>
                <w:spacing w:val="-2"/>
                <w:w w:val="105"/>
                <w:sz w:val="24"/>
                <w:szCs w:val="24"/>
              </w:rPr>
            </w:pPr>
            <w:r w:rsidRPr="00AA6B5D">
              <w:rPr>
                <w:color w:val="231F20"/>
                <w:w w:val="105"/>
                <w:sz w:val="24"/>
                <w:szCs w:val="24"/>
              </w:rPr>
              <w:t>Лепка</w:t>
            </w:r>
            <w:r w:rsidRPr="00AA6B5D">
              <w:rPr>
                <w:color w:val="231F20"/>
                <w:spacing w:val="-10"/>
                <w:w w:val="105"/>
                <w:sz w:val="24"/>
                <w:szCs w:val="24"/>
              </w:rPr>
              <w:t xml:space="preserve"> </w:t>
            </w:r>
            <w:r w:rsidRPr="00AA6B5D">
              <w:rPr>
                <w:color w:val="231F20"/>
                <w:spacing w:val="-2"/>
                <w:w w:val="105"/>
                <w:sz w:val="24"/>
                <w:szCs w:val="24"/>
              </w:rPr>
              <w:t>«Грибы»</w:t>
            </w:r>
          </w:p>
        </w:tc>
        <w:tc>
          <w:tcPr>
            <w:tcW w:w="3685" w:type="dxa"/>
          </w:tcPr>
          <w:p w:rsidR="003D24C7" w:rsidRPr="00441286" w:rsidRDefault="003D24C7" w:rsidP="00441286">
            <w:pPr>
              <w:spacing w:after="0" w:line="240" w:lineRule="auto"/>
              <w:jc w:val="left"/>
              <w:rPr>
                <w:bCs/>
                <w:sz w:val="24"/>
                <w:szCs w:val="24"/>
              </w:rPr>
            </w:pPr>
            <w:r w:rsidRPr="00441286">
              <w:rPr>
                <w:bCs/>
                <w:sz w:val="24"/>
                <w:szCs w:val="24"/>
              </w:rPr>
              <w:t>Урок изучения и первичного закрепления новых знаний.</w:t>
            </w:r>
          </w:p>
          <w:p w:rsidR="003D24C7" w:rsidRDefault="003D24C7" w:rsidP="00441286">
            <w:pPr>
              <w:spacing w:after="0" w:line="240" w:lineRule="auto"/>
              <w:jc w:val="left"/>
              <w:rPr>
                <w:bCs/>
                <w:sz w:val="24"/>
                <w:szCs w:val="24"/>
              </w:rPr>
            </w:pPr>
          </w:p>
          <w:p w:rsidR="00034BBE" w:rsidRPr="00441286" w:rsidRDefault="00034BBE" w:rsidP="00441286">
            <w:pPr>
              <w:spacing w:after="0" w:line="240" w:lineRule="auto"/>
              <w:jc w:val="left"/>
              <w:rPr>
                <w:bCs/>
                <w:sz w:val="24"/>
                <w:szCs w:val="24"/>
              </w:rPr>
            </w:pPr>
          </w:p>
          <w:p w:rsidR="003D24C7" w:rsidRPr="00441286" w:rsidRDefault="003D24C7" w:rsidP="00441286">
            <w:pPr>
              <w:spacing w:after="0" w:line="240" w:lineRule="auto"/>
              <w:jc w:val="left"/>
              <w:rPr>
                <w:bCs/>
                <w:sz w:val="24"/>
                <w:szCs w:val="24"/>
              </w:rPr>
            </w:pPr>
            <w:r w:rsidRPr="00441286">
              <w:rPr>
                <w:bCs/>
                <w:sz w:val="24"/>
                <w:szCs w:val="24"/>
              </w:rPr>
              <w:t>Уроки комплексного применения ЗУН учащихся.</w:t>
            </w:r>
          </w:p>
          <w:p w:rsidR="003D24C7" w:rsidRPr="00906A43" w:rsidRDefault="003D24C7" w:rsidP="00AA6B5D">
            <w:pPr>
              <w:spacing w:after="0" w:line="240" w:lineRule="auto"/>
              <w:jc w:val="left"/>
              <w:rPr>
                <w:sz w:val="24"/>
                <w:szCs w:val="24"/>
              </w:rPr>
            </w:pPr>
          </w:p>
        </w:tc>
        <w:tc>
          <w:tcPr>
            <w:tcW w:w="5528" w:type="dxa"/>
          </w:tcPr>
          <w:p w:rsidR="003D24C7" w:rsidRPr="00441286" w:rsidRDefault="003D24C7" w:rsidP="00441286">
            <w:pPr>
              <w:spacing w:after="0" w:line="240" w:lineRule="auto"/>
              <w:rPr>
                <w:rFonts w:eastAsia="Times New Roman"/>
                <w:sz w:val="24"/>
                <w:szCs w:val="24"/>
                <w:lang w:eastAsia="ru-RU"/>
              </w:rPr>
            </w:pPr>
            <w:r w:rsidRPr="00441286">
              <w:rPr>
                <w:rFonts w:eastAsia="Times New Roman"/>
                <w:sz w:val="24"/>
                <w:szCs w:val="24"/>
                <w:lang w:eastAsia="ru-RU"/>
              </w:rPr>
              <w:t>Д/и «Что растет в лесу?»</w:t>
            </w:r>
          </w:p>
          <w:p w:rsidR="003D24C7" w:rsidRPr="00441286" w:rsidRDefault="003D24C7" w:rsidP="00441286">
            <w:pPr>
              <w:spacing w:after="0" w:line="240" w:lineRule="auto"/>
              <w:rPr>
                <w:rFonts w:eastAsia="Times New Roman"/>
                <w:sz w:val="24"/>
                <w:szCs w:val="24"/>
                <w:lang w:eastAsia="ru-RU"/>
              </w:rPr>
            </w:pPr>
            <w:r w:rsidRPr="00441286">
              <w:rPr>
                <w:rFonts w:eastAsia="Times New Roman"/>
                <w:sz w:val="24"/>
                <w:szCs w:val="24"/>
                <w:lang w:eastAsia="ru-RU"/>
              </w:rPr>
              <w:t>Рассматривание иллюстраций, муляжей (определение частей изделия). Описание предмета.</w:t>
            </w:r>
          </w:p>
          <w:p w:rsidR="003D24C7" w:rsidRPr="00441286" w:rsidRDefault="003D24C7" w:rsidP="00441286">
            <w:pPr>
              <w:spacing w:after="0" w:line="240" w:lineRule="auto"/>
              <w:rPr>
                <w:rFonts w:eastAsia="Times New Roman"/>
                <w:sz w:val="24"/>
                <w:szCs w:val="24"/>
                <w:lang w:eastAsia="ru-RU"/>
              </w:rPr>
            </w:pPr>
          </w:p>
          <w:p w:rsidR="003D24C7" w:rsidRPr="00441286" w:rsidRDefault="003D24C7" w:rsidP="00441286">
            <w:pPr>
              <w:spacing w:after="0" w:line="240" w:lineRule="auto"/>
              <w:rPr>
                <w:rFonts w:eastAsia="Times New Roman"/>
                <w:sz w:val="24"/>
                <w:szCs w:val="24"/>
                <w:lang w:eastAsia="ru-RU"/>
              </w:rPr>
            </w:pPr>
            <w:r w:rsidRPr="00441286">
              <w:rPr>
                <w:rFonts w:eastAsia="Times New Roman"/>
                <w:sz w:val="24"/>
                <w:szCs w:val="24"/>
                <w:lang w:eastAsia="ru-RU"/>
              </w:rPr>
              <w:t>Лепка изделия по показу и поручению учителя.</w:t>
            </w:r>
          </w:p>
          <w:p w:rsidR="003D24C7" w:rsidRPr="00441286" w:rsidRDefault="003D24C7" w:rsidP="00441286">
            <w:pPr>
              <w:spacing w:after="0" w:line="240" w:lineRule="auto"/>
              <w:rPr>
                <w:rFonts w:eastAsia="Times New Roman"/>
                <w:sz w:val="24"/>
                <w:szCs w:val="24"/>
                <w:lang w:eastAsia="ru-RU"/>
              </w:rPr>
            </w:pPr>
            <w:r w:rsidRPr="00441286">
              <w:rPr>
                <w:rFonts w:eastAsia="Times New Roman"/>
                <w:sz w:val="24"/>
                <w:szCs w:val="24"/>
                <w:lang w:eastAsia="ru-RU"/>
              </w:rPr>
              <w:t>Сообщение о проделанной работе.</w:t>
            </w:r>
          </w:p>
          <w:p w:rsidR="003D24C7" w:rsidRDefault="003D24C7" w:rsidP="00441286">
            <w:pPr>
              <w:spacing w:after="0" w:line="240" w:lineRule="auto"/>
              <w:rPr>
                <w:rFonts w:eastAsia="Times New Roman"/>
                <w:sz w:val="24"/>
                <w:szCs w:val="24"/>
                <w:lang w:eastAsia="ru-RU"/>
              </w:rPr>
            </w:pPr>
            <w:r w:rsidRPr="00441286">
              <w:rPr>
                <w:rFonts w:eastAsia="Times New Roman"/>
                <w:sz w:val="24"/>
                <w:szCs w:val="24"/>
                <w:lang w:eastAsia="ru-RU"/>
              </w:rPr>
              <w:t>Оценка результатов выполненной работы.</w:t>
            </w:r>
          </w:p>
          <w:p w:rsidR="003D24C7" w:rsidRPr="00906A43" w:rsidRDefault="003D24C7" w:rsidP="00441286">
            <w:pPr>
              <w:spacing w:after="0" w:line="240" w:lineRule="auto"/>
              <w:rPr>
                <w:rFonts w:eastAsia="Times New Roman"/>
                <w:sz w:val="24"/>
                <w:szCs w:val="24"/>
                <w:lang w:eastAsia="ru-RU"/>
              </w:rPr>
            </w:pPr>
          </w:p>
        </w:tc>
      </w:tr>
      <w:tr w:rsidR="003D24C7" w:rsidRPr="008130B5" w:rsidTr="003D24C7">
        <w:trPr>
          <w:cantSplit/>
          <w:trHeight w:val="70"/>
        </w:trPr>
        <w:tc>
          <w:tcPr>
            <w:tcW w:w="1532" w:type="dxa"/>
          </w:tcPr>
          <w:p w:rsidR="003D24C7" w:rsidRPr="008E64B5" w:rsidRDefault="003D24C7" w:rsidP="00AA6B5D">
            <w:pPr>
              <w:spacing w:after="0" w:line="240" w:lineRule="auto"/>
              <w:jc w:val="center"/>
              <w:rPr>
                <w:rFonts w:eastAsia="Times New Roman"/>
                <w:sz w:val="24"/>
                <w:szCs w:val="24"/>
                <w:lang w:eastAsia="ru-RU"/>
              </w:rPr>
            </w:pPr>
          </w:p>
        </w:tc>
        <w:tc>
          <w:tcPr>
            <w:tcW w:w="1701" w:type="dxa"/>
          </w:tcPr>
          <w:p w:rsidR="003D24C7" w:rsidRPr="00786A72" w:rsidRDefault="003D24C7" w:rsidP="00AA6B5D">
            <w:pPr>
              <w:spacing w:after="0" w:line="240" w:lineRule="auto"/>
              <w:jc w:val="right"/>
              <w:rPr>
                <w:rFonts w:eastAsia="Times New Roman"/>
                <w:sz w:val="24"/>
                <w:szCs w:val="24"/>
                <w:lang w:eastAsia="ru-RU"/>
              </w:rPr>
            </w:pPr>
          </w:p>
        </w:tc>
        <w:tc>
          <w:tcPr>
            <w:tcW w:w="2835" w:type="dxa"/>
          </w:tcPr>
          <w:p w:rsidR="003D24C7" w:rsidRPr="00AA6B5D" w:rsidRDefault="003D24C7" w:rsidP="00AA6B5D">
            <w:pPr>
              <w:pStyle w:val="101"/>
              <w:shd w:val="clear" w:color="auto" w:fill="auto"/>
              <w:spacing w:line="240" w:lineRule="auto"/>
              <w:jc w:val="left"/>
              <w:rPr>
                <w:sz w:val="24"/>
                <w:szCs w:val="24"/>
              </w:rPr>
            </w:pPr>
            <w:r w:rsidRPr="00AA6B5D">
              <w:rPr>
                <w:rFonts w:eastAsia="Calibri" w:cs="Times New Roman"/>
                <w:color w:val="231F20"/>
                <w:spacing w:val="-2"/>
                <w:w w:val="105"/>
                <w:sz w:val="24"/>
                <w:szCs w:val="24"/>
              </w:rPr>
              <w:t>Рисование</w:t>
            </w:r>
            <w:r w:rsidRPr="00AA6B5D">
              <w:rPr>
                <w:rFonts w:eastAsia="Calibri" w:cs="Times New Roman"/>
                <w:color w:val="231F20"/>
                <w:spacing w:val="-10"/>
                <w:w w:val="105"/>
                <w:sz w:val="24"/>
                <w:szCs w:val="24"/>
              </w:rPr>
              <w:t xml:space="preserve"> </w:t>
            </w:r>
            <w:r w:rsidRPr="00AA6B5D">
              <w:rPr>
                <w:rFonts w:eastAsia="Calibri" w:cs="Times New Roman"/>
                <w:color w:val="231F20"/>
                <w:spacing w:val="-2"/>
                <w:w w:val="105"/>
                <w:sz w:val="24"/>
                <w:szCs w:val="24"/>
              </w:rPr>
              <w:t xml:space="preserve">«Осень». </w:t>
            </w:r>
            <w:r w:rsidRPr="00AA6B5D">
              <w:rPr>
                <w:rFonts w:eastAsia="Calibri" w:cs="Times New Roman"/>
                <w:color w:val="231F20"/>
                <w:spacing w:val="0"/>
                <w:w w:val="105"/>
                <w:sz w:val="24"/>
                <w:szCs w:val="24"/>
              </w:rPr>
              <w:t>Закрытая картинка</w:t>
            </w:r>
          </w:p>
        </w:tc>
        <w:tc>
          <w:tcPr>
            <w:tcW w:w="3685" w:type="dxa"/>
          </w:tcPr>
          <w:p w:rsidR="003D24C7" w:rsidRPr="002B3904" w:rsidRDefault="003D24C7" w:rsidP="002B3904">
            <w:pPr>
              <w:spacing w:after="0" w:line="240" w:lineRule="auto"/>
              <w:jc w:val="left"/>
              <w:rPr>
                <w:bCs/>
                <w:sz w:val="24"/>
                <w:szCs w:val="24"/>
              </w:rPr>
            </w:pPr>
            <w:r w:rsidRPr="002B3904">
              <w:rPr>
                <w:bCs/>
                <w:sz w:val="24"/>
                <w:szCs w:val="24"/>
              </w:rPr>
              <w:t>Уроки комплексного применения ЗУН учащихся.</w:t>
            </w:r>
          </w:p>
          <w:p w:rsidR="003D24C7" w:rsidRPr="00906A43" w:rsidRDefault="003D24C7" w:rsidP="00AA6B5D">
            <w:pPr>
              <w:spacing w:after="0" w:line="240" w:lineRule="auto"/>
              <w:jc w:val="left"/>
              <w:rPr>
                <w:sz w:val="24"/>
                <w:szCs w:val="24"/>
              </w:rPr>
            </w:pPr>
          </w:p>
        </w:tc>
        <w:tc>
          <w:tcPr>
            <w:tcW w:w="5528" w:type="dxa"/>
          </w:tcPr>
          <w:p w:rsidR="003D24C7" w:rsidRDefault="003D24C7" w:rsidP="00AA6B5D">
            <w:pPr>
              <w:spacing w:after="0" w:line="240" w:lineRule="auto"/>
              <w:jc w:val="left"/>
              <w:rPr>
                <w:rFonts w:eastAsia="Times New Roman"/>
                <w:sz w:val="24"/>
                <w:szCs w:val="24"/>
                <w:lang w:eastAsia="ru-RU"/>
              </w:rPr>
            </w:pPr>
            <w:r w:rsidRPr="002B3904">
              <w:rPr>
                <w:rFonts w:eastAsia="Times New Roman"/>
                <w:sz w:val="24"/>
                <w:szCs w:val="24"/>
                <w:lang w:eastAsia="ru-RU"/>
              </w:rPr>
              <w:t>Работа по закрытой картинке (несколько объектов, раскрашивание после уточнения цвета каждого объекта). Принятие задачи и выполнение работы по правилам работы по закрытой картинке. Обращение к учителю с вопросами: «Какая …?», «Какой …?» Понимание задания «Нарисуй так же». Отчёт о выполнении задания. Выбор нужного цвета карандаша для точного воспроизведения рисунка. Проверка результата и оценка собственной деятельности (правильно / неправильно, так же / не так). Выбор формы глагола, практическое наблюдение за формой глагола для обозначения женского и мужского рода</w:t>
            </w:r>
            <w:r>
              <w:rPr>
                <w:rFonts w:eastAsia="Times New Roman"/>
                <w:sz w:val="24"/>
                <w:szCs w:val="24"/>
                <w:lang w:eastAsia="ru-RU"/>
              </w:rPr>
              <w:t>.</w:t>
            </w:r>
          </w:p>
          <w:p w:rsidR="003D24C7" w:rsidRPr="00906A43" w:rsidRDefault="003D24C7" w:rsidP="00AA6B5D">
            <w:pPr>
              <w:spacing w:after="0" w:line="240" w:lineRule="auto"/>
              <w:jc w:val="left"/>
              <w:rPr>
                <w:rFonts w:eastAsia="Times New Roman"/>
                <w:sz w:val="24"/>
                <w:szCs w:val="24"/>
                <w:lang w:eastAsia="ru-RU"/>
              </w:rPr>
            </w:pPr>
          </w:p>
        </w:tc>
      </w:tr>
      <w:tr w:rsidR="003D24C7" w:rsidRPr="008130B5" w:rsidTr="003D24C7">
        <w:trPr>
          <w:cantSplit/>
          <w:trHeight w:val="70"/>
        </w:trPr>
        <w:tc>
          <w:tcPr>
            <w:tcW w:w="1532" w:type="dxa"/>
          </w:tcPr>
          <w:p w:rsidR="003D24C7" w:rsidRPr="008E64B5" w:rsidRDefault="003D24C7" w:rsidP="00AA6B5D">
            <w:pPr>
              <w:spacing w:after="0" w:line="240" w:lineRule="auto"/>
              <w:jc w:val="center"/>
              <w:rPr>
                <w:rFonts w:eastAsia="Times New Roman"/>
                <w:sz w:val="24"/>
                <w:szCs w:val="24"/>
                <w:lang w:eastAsia="ru-RU"/>
              </w:rPr>
            </w:pPr>
          </w:p>
        </w:tc>
        <w:tc>
          <w:tcPr>
            <w:tcW w:w="1701" w:type="dxa"/>
          </w:tcPr>
          <w:p w:rsidR="003D24C7" w:rsidRPr="00786A72" w:rsidRDefault="003D24C7" w:rsidP="00AA6B5D">
            <w:pPr>
              <w:spacing w:after="0" w:line="240" w:lineRule="auto"/>
              <w:jc w:val="right"/>
              <w:rPr>
                <w:rFonts w:eastAsia="Times New Roman"/>
                <w:sz w:val="24"/>
                <w:szCs w:val="24"/>
                <w:lang w:eastAsia="ru-RU"/>
              </w:rPr>
            </w:pPr>
          </w:p>
        </w:tc>
        <w:tc>
          <w:tcPr>
            <w:tcW w:w="2835" w:type="dxa"/>
          </w:tcPr>
          <w:p w:rsidR="003D24C7" w:rsidRPr="00AA6B5D" w:rsidRDefault="003D24C7" w:rsidP="00AA6B5D">
            <w:pPr>
              <w:autoSpaceDE w:val="0"/>
              <w:autoSpaceDN w:val="0"/>
              <w:spacing w:after="0" w:line="240" w:lineRule="auto"/>
              <w:jc w:val="left"/>
              <w:rPr>
                <w:rFonts w:eastAsia="NewtonCSanPin"/>
                <w:sz w:val="24"/>
                <w:szCs w:val="24"/>
              </w:rPr>
            </w:pPr>
            <w:r w:rsidRPr="00AA6B5D">
              <w:rPr>
                <w:rFonts w:eastAsia="NewtonCSanPin"/>
                <w:color w:val="231F20"/>
                <w:w w:val="105"/>
                <w:sz w:val="24"/>
                <w:szCs w:val="24"/>
              </w:rPr>
              <w:t>Работа</w:t>
            </w:r>
            <w:r w:rsidRPr="00AA6B5D">
              <w:rPr>
                <w:rFonts w:eastAsia="NewtonCSanPin"/>
                <w:color w:val="231F20"/>
                <w:spacing w:val="-5"/>
                <w:w w:val="105"/>
                <w:sz w:val="24"/>
                <w:szCs w:val="24"/>
              </w:rPr>
              <w:t xml:space="preserve"> </w:t>
            </w:r>
            <w:r w:rsidRPr="00AA6B5D">
              <w:rPr>
                <w:rFonts w:eastAsia="NewtonCSanPin"/>
                <w:color w:val="231F20"/>
                <w:w w:val="105"/>
                <w:sz w:val="24"/>
                <w:szCs w:val="24"/>
              </w:rPr>
              <w:t>с</w:t>
            </w:r>
            <w:r w:rsidRPr="00AA6B5D">
              <w:rPr>
                <w:rFonts w:eastAsia="NewtonCSanPin"/>
                <w:color w:val="231F20"/>
                <w:spacing w:val="-4"/>
                <w:w w:val="105"/>
                <w:sz w:val="24"/>
                <w:szCs w:val="24"/>
              </w:rPr>
              <w:t xml:space="preserve"> </w:t>
            </w:r>
            <w:r w:rsidRPr="00AA6B5D">
              <w:rPr>
                <w:rFonts w:eastAsia="NewtonCSanPin"/>
                <w:color w:val="231F20"/>
                <w:spacing w:val="-2"/>
                <w:w w:val="105"/>
                <w:sz w:val="24"/>
                <w:szCs w:val="24"/>
              </w:rPr>
              <w:t>бумагой</w:t>
            </w:r>
          </w:p>
          <w:p w:rsidR="003D24C7" w:rsidRPr="00AA6B5D" w:rsidRDefault="003D24C7" w:rsidP="00AA6B5D">
            <w:pPr>
              <w:pStyle w:val="101"/>
              <w:shd w:val="clear" w:color="auto" w:fill="auto"/>
              <w:spacing w:line="240" w:lineRule="auto"/>
              <w:jc w:val="left"/>
              <w:rPr>
                <w:rFonts w:eastAsia="Calibri" w:cs="Times New Roman"/>
                <w:color w:val="231F20"/>
                <w:spacing w:val="-2"/>
                <w:w w:val="105"/>
                <w:sz w:val="24"/>
                <w:szCs w:val="24"/>
              </w:rPr>
            </w:pPr>
            <w:r w:rsidRPr="00AA6B5D">
              <w:rPr>
                <w:rFonts w:eastAsia="Calibri" w:cs="Times New Roman"/>
                <w:color w:val="231F20"/>
                <w:spacing w:val="0"/>
                <w:w w:val="105"/>
                <w:sz w:val="24"/>
                <w:szCs w:val="24"/>
              </w:rPr>
              <w:t>«Закладка</w:t>
            </w:r>
            <w:r w:rsidRPr="00AA6B5D">
              <w:rPr>
                <w:rFonts w:eastAsia="Calibri" w:cs="Times New Roman"/>
                <w:color w:val="231F20"/>
                <w:spacing w:val="-8"/>
                <w:w w:val="105"/>
                <w:sz w:val="24"/>
                <w:szCs w:val="24"/>
              </w:rPr>
              <w:t xml:space="preserve"> </w:t>
            </w:r>
            <w:r w:rsidRPr="00AA6B5D">
              <w:rPr>
                <w:rFonts w:eastAsia="Calibri" w:cs="Times New Roman"/>
                <w:color w:val="231F20"/>
                <w:spacing w:val="0"/>
                <w:w w:val="105"/>
                <w:sz w:val="24"/>
                <w:szCs w:val="24"/>
              </w:rPr>
              <w:t>в</w:t>
            </w:r>
            <w:r w:rsidRPr="00AA6B5D">
              <w:rPr>
                <w:rFonts w:eastAsia="Calibri" w:cs="Times New Roman"/>
                <w:color w:val="231F20"/>
                <w:spacing w:val="-8"/>
                <w:w w:val="105"/>
                <w:sz w:val="24"/>
                <w:szCs w:val="24"/>
              </w:rPr>
              <w:t xml:space="preserve"> </w:t>
            </w:r>
            <w:r w:rsidRPr="00AA6B5D">
              <w:rPr>
                <w:rFonts w:eastAsia="Calibri" w:cs="Times New Roman"/>
                <w:color w:val="231F20"/>
                <w:spacing w:val="-2"/>
                <w:w w:val="105"/>
                <w:sz w:val="24"/>
                <w:szCs w:val="24"/>
              </w:rPr>
              <w:t>книгу»</w:t>
            </w:r>
          </w:p>
        </w:tc>
        <w:tc>
          <w:tcPr>
            <w:tcW w:w="3685" w:type="dxa"/>
          </w:tcPr>
          <w:p w:rsidR="003D24C7" w:rsidRPr="002B3904" w:rsidRDefault="003D24C7" w:rsidP="002B3904">
            <w:pPr>
              <w:spacing w:after="0" w:line="240" w:lineRule="auto"/>
              <w:rPr>
                <w:bCs/>
                <w:color w:val="000000"/>
                <w:sz w:val="24"/>
                <w:szCs w:val="24"/>
              </w:rPr>
            </w:pPr>
            <w:r w:rsidRPr="002B3904">
              <w:rPr>
                <w:bCs/>
                <w:color w:val="000000"/>
                <w:sz w:val="24"/>
                <w:szCs w:val="24"/>
              </w:rPr>
              <w:t>Урок изучения и первичного закрепления новых знаний.</w:t>
            </w:r>
          </w:p>
          <w:p w:rsidR="003D24C7" w:rsidRPr="002B3904" w:rsidRDefault="003D24C7" w:rsidP="002B3904">
            <w:pPr>
              <w:spacing w:after="0" w:line="240" w:lineRule="auto"/>
              <w:rPr>
                <w:bCs/>
                <w:color w:val="000000"/>
                <w:sz w:val="24"/>
                <w:szCs w:val="24"/>
              </w:rPr>
            </w:pPr>
          </w:p>
          <w:p w:rsidR="003D24C7" w:rsidRDefault="003D24C7" w:rsidP="002B3904">
            <w:pPr>
              <w:spacing w:after="0" w:line="240" w:lineRule="auto"/>
              <w:rPr>
                <w:bCs/>
                <w:color w:val="000000"/>
                <w:sz w:val="24"/>
                <w:szCs w:val="24"/>
              </w:rPr>
            </w:pPr>
          </w:p>
          <w:p w:rsidR="00034BBE" w:rsidRPr="002B3904" w:rsidRDefault="00034BBE" w:rsidP="002B3904">
            <w:pPr>
              <w:spacing w:after="0" w:line="240" w:lineRule="auto"/>
              <w:rPr>
                <w:bCs/>
                <w:color w:val="000000"/>
                <w:sz w:val="24"/>
                <w:szCs w:val="24"/>
              </w:rPr>
            </w:pPr>
            <w:bookmarkStart w:id="1" w:name="_GoBack"/>
            <w:bookmarkEnd w:id="1"/>
          </w:p>
          <w:p w:rsidR="003D24C7" w:rsidRPr="002B3904" w:rsidRDefault="003D24C7" w:rsidP="002B3904">
            <w:pPr>
              <w:spacing w:after="0" w:line="240" w:lineRule="auto"/>
              <w:rPr>
                <w:bCs/>
                <w:color w:val="000000"/>
                <w:sz w:val="24"/>
                <w:szCs w:val="24"/>
              </w:rPr>
            </w:pPr>
            <w:r w:rsidRPr="002B3904">
              <w:rPr>
                <w:bCs/>
                <w:color w:val="000000"/>
                <w:sz w:val="24"/>
                <w:szCs w:val="24"/>
              </w:rPr>
              <w:t>Урок комплексного применения ЗУН учащихся.</w:t>
            </w:r>
          </w:p>
          <w:p w:rsidR="003D24C7" w:rsidRPr="00906A43" w:rsidRDefault="003D24C7" w:rsidP="002B3904">
            <w:pPr>
              <w:spacing w:after="0" w:line="240" w:lineRule="auto"/>
              <w:jc w:val="left"/>
              <w:rPr>
                <w:sz w:val="24"/>
                <w:szCs w:val="24"/>
              </w:rPr>
            </w:pPr>
          </w:p>
        </w:tc>
        <w:tc>
          <w:tcPr>
            <w:tcW w:w="5528" w:type="dxa"/>
          </w:tcPr>
          <w:p w:rsidR="003D24C7" w:rsidRPr="002B3904" w:rsidRDefault="003D24C7" w:rsidP="002B3904">
            <w:pPr>
              <w:spacing w:after="0" w:line="240" w:lineRule="auto"/>
              <w:rPr>
                <w:rFonts w:eastAsia="Times New Roman"/>
                <w:sz w:val="24"/>
                <w:szCs w:val="24"/>
              </w:rPr>
            </w:pPr>
            <w:r w:rsidRPr="002B3904">
              <w:rPr>
                <w:rFonts w:eastAsia="Times New Roman"/>
                <w:sz w:val="24"/>
                <w:szCs w:val="24"/>
              </w:rPr>
              <w:t>Ознакомительная беседа о назначении закладки.</w:t>
            </w:r>
          </w:p>
          <w:p w:rsidR="003D24C7" w:rsidRPr="002B3904" w:rsidRDefault="003D24C7" w:rsidP="002B3904">
            <w:pPr>
              <w:spacing w:after="0" w:line="240" w:lineRule="auto"/>
              <w:rPr>
                <w:rFonts w:eastAsia="Times New Roman"/>
                <w:sz w:val="24"/>
                <w:szCs w:val="24"/>
                <w:lang w:eastAsia="ru-RU"/>
              </w:rPr>
            </w:pPr>
            <w:r w:rsidRPr="002B3904">
              <w:rPr>
                <w:rFonts w:eastAsia="Times New Roman"/>
                <w:sz w:val="24"/>
                <w:szCs w:val="24"/>
              </w:rPr>
              <w:t xml:space="preserve">Рассматривание образцов готовых закладок. </w:t>
            </w:r>
            <w:r w:rsidRPr="002B3904">
              <w:rPr>
                <w:rFonts w:eastAsia="Times New Roman"/>
                <w:sz w:val="24"/>
                <w:szCs w:val="24"/>
                <w:lang w:eastAsia="ru-RU"/>
              </w:rPr>
              <w:t>Изготовление изделия по показу и поручению учителя.</w:t>
            </w:r>
          </w:p>
          <w:p w:rsidR="003D24C7" w:rsidRPr="002B3904" w:rsidRDefault="003D24C7" w:rsidP="002B3904">
            <w:pPr>
              <w:spacing w:after="0" w:line="240" w:lineRule="auto"/>
              <w:rPr>
                <w:rFonts w:eastAsia="Times New Roman"/>
                <w:sz w:val="24"/>
                <w:szCs w:val="24"/>
                <w:lang w:eastAsia="ru-RU"/>
              </w:rPr>
            </w:pPr>
          </w:p>
          <w:p w:rsidR="003D24C7" w:rsidRPr="002B3904" w:rsidRDefault="003D24C7" w:rsidP="002B3904">
            <w:pPr>
              <w:spacing w:after="0" w:line="240" w:lineRule="auto"/>
              <w:rPr>
                <w:rFonts w:eastAsia="Times New Roman"/>
                <w:sz w:val="24"/>
                <w:szCs w:val="24"/>
                <w:lang w:eastAsia="ru-RU"/>
              </w:rPr>
            </w:pPr>
            <w:r w:rsidRPr="002B3904">
              <w:rPr>
                <w:rFonts w:eastAsia="Times New Roman"/>
                <w:sz w:val="24"/>
                <w:szCs w:val="24"/>
                <w:lang w:eastAsia="ru-RU"/>
              </w:rPr>
              <w:t>Сообщение о проделанной работе</w:t>
            </w:r>
          </w:p>
          <w:p w:rsidR="003D24C7" w:rsidRPr="002B3904" w:rsidRDefault="003D24C7" w:rsidP="002B3904">
            <w:pPr>
              <w:spacing w:after="0" w:line="240" w:lineRule="auto"/>
              <w:rPr>
                <w:rFonts w:eastAsia="Times New Roman"/>
                <w:sz w:val="24"/>
                <w:szCs w:val="24"/>
                <w:lang w:eastAsia="ru-RU"/>
              </w:rPr>
            </w:pPr>
            <w:r w:rsidRPr="002B3904">
              <w:rPr>
                <w:rFonts w:eastAsia="Times New Roman"/>
                <w:sz w:val="24"/>
                <w:szCs w:val="24"/>
                <w:lang w:eastAsia="ru-RU"/>
              </w:rPr>
              <w:t xml:space="preserve">Оценка результатов выполненной работы. </w:t>
            </w:r>
          </w:p>
          <w:p w:rsidR="003D24C7" w:rsidRPr="00906A43" w:rsidRDefault="003D24C7" w:rsidP="00AA6B5D">
            <w:pPr>
              <w:spacing w:after="0" w:line="240" w:lineRule="auto"/>
              <w:jc w:val="left"/>
              <w:rPr>
                <w:rFonts w:eastAsia="Times New Roman"/>
                <w:sz w:val="24"/>
                <w:szCs w:val="24"/>
                <w:lang w:eastAsia="ru-RU"/>
              </w:rPr>
            </w:pPr>
          </w:p>
        </w:tc>
      </w:tr>
    </w:tbl>
    <w:p w:rsidR="0051104E" w:rsidRPr="00A77896" w:rsidRDefault="00AA6B5D" w:rsidP="00AA6B5D">
      <w:pPr>
        <w:rPr>
          <w:szCs w:val="28"/>
        </w:rPr>
      </w:pPr>
      <w:r>
        <w:t>Итого: ______часов.</w:t>
      </w:r>
    </w:p>
    <w:p w:rsidR="00761969" w:rsidRDefault="00761969"/>
    <w:p w:rsidR="001C7641" w:rsidRDefault="001C7641"/>
    <w:p w:rsidR="001C7641" w:rsidRDefault="001C7641"/>
    <w:sectPr w:rsidR="001C7641" w:rsidSect="005049E0">
      <w:pgSz w:w="16838" w:h="11906" w:orient="landscape"/>
      <w:pgMar w:top="567" w:right="1134"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AB8" w:rsidRDefault="00D61AB8" w:rsidP="00D61AB8">
      <w:pPr>
        <w:spacing w:after="0" w:line="240" w:lineRule="auto"/>
      </w:pPr>
      <w:r>
        <w:separator/>
      </w:r>
    </w:p>
  </w:endnote>
  <w:endnote w:type="continuationSeparator" w:id="0">
    <w:p w:rsidR="00D61AB8" w:rsidRDefault="00D61AB8" w:rsidP="00D6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Droid Sans Fallback">
    <w:altName w:val="Times New Roman"/>
    <w:charset w:val="00"/>
    <w:family w:val="auto"/>
    <w:pitch w:val="variable"/>
  </w:font>
  <w:font w:name="Lucida Sans">
    <w:altName w:val="Arial"/>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AB8" w:rsidRDefault="00D61AB8" w:rsidP="00D61AB8">
      <w:pPr>
        <w:spacing w:after="0" w:line="240" w:lineRule="auto"/>
      </w:pPr>
      <w:r>
        <w:separator/>
      </w:r>
    </w:p>
  </w:footnote>
  <w:footnote w:type="continuationSeparator" w:id="0">
    <w:p w:rsidR="00D61AB8" w:rsidRDefault="00D61AB8" w:rsidP="00D61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5F63"/>
    <w:multiLevelType w:val="multilevel"/>
    <w:tmpl w:val="360A6C52"/>
    <w:styleLink w:val="List332"/>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 w15:restartNumberingAfterBreak="0">
    <w:nsid w:val="04DF0DB5"/>
    <w:multiLevelType w:val="hybridMultilevel"/>
    <w:tmpl w:val="075A46E0"/>
    <w:lvl w:ilvl="0" w:tplc="60CAAAA4">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1C09F9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2DF6A6AE">
      <w:numFmt w:val="bullet"/>
      <w:lvlText w:val="•"/>
      <w:lvlJc w:val="left"/>
      <w:pPr>
        <w:ind w:left="2061" w:hanging="206"/>
      </w:pPr>
      <w:rPr>
        <w:rFonts w:hint="default"/>
        <w:lang w:val="ru-RU" w:eastAsia="en-US" w:bidi="ar-SA"/>
      </w:rPr>
    </w:lvl>
    <w:lvl w:ilvl="3" w:tplc="D8E41BCA">
      <w:numFmt w:val="bullet"/>
      <w:lvlText w:val="•"/>
      <w:lvlJc w:val="left"/>
      <w:pPr>
        <w:ind w:left="2832" w:hanging="206"/>
      </w:pPr>
      <w:rPr>
        <w:rFonts w:hint="default"/>
        <w:lang w:val="ru-RU" w:eastAsia="en-US" w:bidi="ar-SA"/>
      </w:rPr>
    </w:lvl>
    <w:lvl w:ilvl="4" w:tplc="65A60574">
      <w:numFmt w:val="bullet"/>
      <w:lvlText w:val="•"/>
      <w:lvlJc w:val="left"/>
      <w:pPr>
        <w:ind w:left="3603" w:hanging="206"/>
      </w:pPr>
      <w:rPr>
        <w:rFonts w:hint="default"/>
        <w:lang w:val="ru-RU" w:eastAsia="en-US" w:bidi="ar-SA"/>
      </w:rPr>
    </w:lvl>
    <w:lvl w:ilvl="5" w:tplc="B0B0C18E">
      <w:numFmt w:val="bullet"/>
      <w:lvlText w:val="•"/>
      <w:lvlJc w:val="left"/>
      <w:pPr>
        <w:ind w:left="4373" w:hanging="206"/>
      </w:pPr>
      <w:rPr>
        <w:rFonts w:hint="default"/>
        <w:lang w:val="ru-RU" w:eastAsia="en-US" w:bidi="ar-SA"/>
      </w:rPr>
    </w:lvl>
    <w:lvl w:ilvl="6" w:tplc="D7D0CEC4">
      <w:numFmt w:val="bullet"/>
      <w:lvlText w:val="•"/>
      <w:lvlJc w:val="left"/>
      <w:pPr>
        <w:ind w:left="5144" w:hanging="206"/>
      </w:pPr>
      <w:rPr>
        <w:rFonts w:hint="default"/>
        <w:lang w:val="ru-RU" w:eastAsia="en-US" w:bidi="ar-SA"/>
      </w:rPr>
    </w:lvl>
    <w:lvl w:ilvl="7" w:tplc="EDFC8102">
      <w:numFmt w:val="bullet"/>
      <w:lvlText w:val="•"/>
      <w:lvlJc w:val="left"/>
      <w:pPr>
        <w:ind w:left="5915" w:hanging="206"/>
      </w:pPr>
      <w:rPr>
        <w:rFonts w:hint="default"/>
        <w:lang w:val="ru-RU" w:eastAsia="en-US" w:bidi="ar-SA"/>
      </w:rPr>
    </w:lvl>
    <w:lvl w:ilvl="8" w:tplc="B88C8256">
      <w:numFmt w:val="bullet"/>
      <w:lvlText w:val="•"/>
      <w:lvlJc w:val="left"/>
      <w:pPr>
        <w:ind w:left="6686" w:hanging="206"/>
      </w:pPr>
      <w:rPr>
        <w:rFonts w:hint="default"/>
        <w:lang w:val="ru-RU" w:eastAsia="en-US" w:bidi="ar-SA"/>
      </w:rPr>
    </w:lvl>
  </w:abstractNum>
  <w:abstractNum w:abstractNumId="2" w15:restartNumberingAfterBreak="0">
    <w:nsid w:val="068C5C4E"/>
    <w:multiLevelType w:val="multilevel"/>
    <w:tmpl w:val="AD06681A"/>
    <w:styleLink w:val="List336"/>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3" w15:restartNumberingAfterBreak="0">
    <w:nsid w:val="0AE94D51"/>
    <w:multiLevelType w:val="multilevel"/>
    <w:tmpl w:val="9F561316"/>
    <w:styleLink w:val="List346"/>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 w15:restartNumberingAfterBreak="0">
    <w:nsid w:val="0ED24645"/>
    <w:multiLevelType w:val="multilevel"/>
    <w:tmpl w:val="FC6C40EE"/>
    <w:styleLink w:val="List339"/>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5" w15:restartNumberingAfterBreak="0">
    <w:nsid w:val="10DD1322"/>
    <w:multiLevelType w:val="hybridMultilevel"/>
    <w:tmpl w:val="56988C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7" w15:restartNumberingAfterBreak="0">
    <w:nsid w:val="116F78D8"/>
    <w:multiLevelType w:val="hybridMultilevel"/>
    <w:tmpl w:val="AFDC02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1651F6"/>
    <w:multiLevelType w:val="multilevel"/>
    <w:tmpl w:val="376C798E"/>
    <w:styleLink w:val="List347"/>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9" w15:restartNumberingAfterBreak="0">
    <w:nsid w:val="17DC13C9"/>
    <w:multiLevelType w:val="multilevel"/>
    <w:tmpl w:val="17DC13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D7312A"/>
    <w:multiLevelType w:val="multilevel"/>
    <w:tmpl w:val="939EAD8A"/>
    <w:styleLink w:val="List335"/>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1" w15:restartNumberingAfterBreak="0">
    <w:nsid w:val="1D586E0E"/>
    <w:multiLevelType w:val="multilevel"/>
    <w:tmpl w:val="CEAAD0B6"/>
    <w:styleLink w:val="List334"/>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2" w15:restartNumberingAfterBreak="0">
    <w:nsid w:val="20E820A4"/>
    <w:multiLevelType w:val="hybridMultilevel"/>
    <w:tmpl w:val="FCB2DC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6036C8A"/>
    <w:multiLevelType w:val="hybridMultilevel"/>
    <w:tmpl w:val="81C49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143C6"/>
    <w:multiLevelType w:val="multilevel"/>
    <w:tmpl w:val="8AEC02FE"/>
    <w:styleLink w:val="List35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5" w15:restartNumberingAfterBreak="0">
    <w:nsid w:val="2914276A"/>
    <w:multiLevelType w:val="multilevel"/>
    <w:tmpl w:val="74FA114E"/>
    <w:styleLink w:val="List327"/>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6" w15:restartNumberingAfterBreak="0">
    <w:nsid w:val="29E5787F"/>
    <w:multiLevelType w:val="multilevel"/>
    <w:tmpl w:val="DBD2A168"/>
    <w:styleLink w:val="List342"/>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7" w15:restartNumberingAfterBreak="0">
    <w:nsid w:val="2AEF48CE"/>
    <w:multiLevelType w:val="hybridMultilevel"/>
    <w:tmpl w:val="17B60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B03B0A"/>
    <w:multiLevelType w:val="multilevel"/>
    <w:tmpl w:val="6E820036"/>
    <w:styleLink w:val="List328"/>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19" w15:restartNumberingAfterBreak="0">
    <w:nsid w:val="3AF32ECB"/>
    <w:multiLevelType w:val="hybridMultilevel"/>
    <w:tmpl w:val="C8F85CFA"/>
    <w:lvl w:ilvl="0" w:tplc="402AF9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96084"/>
    <w:multiLevelType w:val="multilevel"/>
    <w:tmpl w:val="F5C8AD40"/>
    <w:styleLink w:val="List344"/>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1" w15:restartNumberingAfterBreak="0">
    <w:nsid w:val="443E45AD"/>
    <w:multiLevelType w:val="hybridMultilevel"/>
    <w:tmpl w:val="7602AAF4"/>
    <w:lvl w:ilvl="0" w:tplc="04190001">
      <w:start w:val="1"/>
      <w:numFmt w:val="bullet"/>
      <w:lvlText w:val=""/>
      <w:lvlJc w:val="left"/>
      <w:pPr>
        <w:ind w:left="1518" w:hanging="360"/>
      </w:pPr>
      <w:rPr>
        <w:rFonts w:ascii="Symbol" w:hAnsi="Symbol" w:hint="default"/>
      </w:rPr>
    </w:lvl>
    <w:lvl w:ilvl="1" w:tplc="04190003" w:tentative="1">
      <w:start w:val="1"/>
      <w:numFmt w:val="bullet"/>
      <w:lvlText w:val="o"/>
      <w:lvlJc w:val="left"/>
      <w:pPr>
        <w:ind w:left="2238" w:hanging="360"/>
      </w:pPr>
      <w:rPr>
        <w:rFonts w:ascii="Courier New" w:hAnsi="Courier New" w:cs="Courier New" w:hint="default"/>
      </w:rPr>
    </w:lvl>
    <w:lvl w:ilvl="2" w:tplc="04190005" w:tentative="1">
      <w:start w:val="1"/>
      <w:numFmt w:val="bullet"/>
      <w:lvlText w:val=""/>
      <w:lvlJc w:val="left"/>
      <w:pPr>
        <w:ind w:left="2958" w:hanging="360"/>
      </w:pPr>
      <w:rPr>
        <w:rFonts w:ascii="Wingdings" w:hAnsi="Wingdings" w:hint="default"/>
      </w:rPr>
    </w:lvl>
    <w:lvl w:ilvl="3" w:tplc="04190001" w:tentative="1">
      <w:start w:val="1"/>
      <w:numFmt w:val="bullet"/>
      <w:lvlText w:val=""/>
      <w:lvlJc w:val="left"/>
      <w:pPr>
        <w:ind w:left="3678" w:hanging="360"/>
      </w:pPr>
      <w:rPr>
        <w:rFonts w:ascii="Symbol" w:hAnsi="Symbol" w:hint="default"/>
      </w:rPr>
    </w:lvl>
    <w:lvl w:ilvl="4" w:tplc="04190003" w:tentative="1">
      <w:start w:val="1"/>
      <w:numFmt w:val="bullet"/>
      <w:lvlText w:val="o"/>
      <w:lvlJc w:val="left"/>
      <w:pPr>
        <w:ind w:left="4398" w:hanging="360"/>
      </w:pPr>
      <w:rPr>
        <w:rFonts w:ascii="Courier New" w:hAnsi="Courier New" w:cs="Courier New" w:hint="default"/>
      </w:rPr>
    </w:lvl>
    <w:lvl w:ilvl="5" w:tplc="04190005" w:tentative="1">
      <w:start w:val="1"/>
      <w:numFmt w:val="bullet"/>
      <w:lvlText w:val=""/>
      <w:lvlJc w:val="left"/>
      <w:pPr>
        <w:ind w:left="5118" w:hanging="360"/>
      </w:pPr>
      <w:rPr>
        <w:rFonts w:ascii="Wingdings" w:hAnsi="Wingdings" w:hint="default"/>
      </w:rPr>
    </w:lvl>
    <w:lvl w:ilvl="6" w:tplc="04190001" w:tentative="1">
      <w:start w:val="1"/>
      <w:numFmt w:val="bullet"/>
      <w:lvlText w:val=""/>
      <w:lvlJc w:val="left"/>
      <w:pPr>
        <w:ind w:left="5838" w:hanging="360"/>
      </w:pPr>
      <w:rPr>
        <w:rFonts w:ascii="Symbol" w:hAnsi="Symbol" w:hint="default"/>
      </w:rPr>
    </w:lvl>
    <w:lvl w:ilvl="7" w:tplc="04190003" w:tentative="1">
      <w:start w:val="1"/>
      <w:numFmt w:val="bullet"/>
      <w:lvlText w:val="o"/>
      <w:lvlJc w:val="left"/>
      <w:pPr>
        <w:ind w:left="6558" w:hanging="360"/>
      </w:pPr>
      <w:rPr>
        <w:rFonts w:ascii="Courier New" w:hAnsi="Courier New" w:cs="Courier New" w:hint="default"/>
      </w:rPr>
    </w:lvl>
    <w:lvl w:ilvl="8" w:tplc="04190005" w:tentative="1">
      <w:start w:val="1"/>
      <w:numFmt w:val="bullet"/>
      <w:lvlText w:val=""/>
      <w:lvlJc w:val="left"/>
      <w:pPr>
        <w:ind w:left="7278" w:hanging="360"/>
      </w:pPr>
      <w:rPr>
        <w:rFonts w:ascii="Wingdings" w:hAnsi="Wingdings" w:hint="default"/>
      </w:rPr>
    </w:lvl>
  </w:abstractNum>
  <w:abstractNum w:abstractNumId="22" w15:restartNumberingAfterBreak="0">
    <w:nsid w:val="45CA2618"/>
    <w:multiLevelType w:val="hybridMultilevel"/>
    <w:tmpl w:val="31B0BD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1FC6D38"/>
    <w:multiLevelType w:val="multilevel"/>
    <w:tmpl w:val="80945148"/>
    <w:styleLink w:val="List349"/>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4" w15:restartNumberingAfterBreak="0">
    <w:nsid w:val="537A4209"/>
    <w:multiLevelType w:val="hybridMultilevel"/>
    <w:tmpl w:val="29085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855B7E"/>
    <w:multiLevelType w:val="multilevel"/>
    <w:tmpl w:val="86AE4D2C"/>
    <w:styleLink w:val="List338"/>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6" w15:restartNumberingAfterBreak="0">
    <w:nsid w:val="58684B50"/>
    <w:multiLevelType w:val="hybridMultilevel"/>
    <w:tmpl w:val="10EED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9666C8"/>
    <w:multiLevelType w:val="multilevel"/>
    <w:tmpl w:val="B1FA4DA0"/>
    <w:styleLink w:val="List33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8" w15:restartNumberingAfterBreak="0">
    <w:nsid w:val="5B4B1628"/>
    <w:multiLevelType w:val="multilevel"/>
    <w:tmpl w:val="670CD268"/>
    <w:styleLink w:val="List340"/>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29" w15:restartNumberingAfterBreak="0">
    <w:nsid w:val="5D1D5A51"/>
    <w:multiLevelType w:val="multilevel"/>
    <w:tmpl w:val="48C0786E"/>
    <w:styleLink w:val="List325"/>
    <w:lvl w:ilvl="0">
      <w:numFmt w:val="bullet"/>
      <w:lvlText w:val="•"/>
      <w:lvlJc w:val="left"/>
      <w:pPr>
        <w:tabs>
          <w:tab w:val="num" w:pos="284"/>
        </w:tabs>
        <w:ind w:left="284" w:hanging="284"/>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30" w15:restartNumberingAfterBreak="0">
    <w:nsid w:val="60FF5D73"/>
    <w:multiLevelType w:val="hybridMultilevel"/>
    <w:tmpl w:val="2C58A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3828C4"/>
    <w:multiLevelType w:val="hybridMultilevel"/>
    <w:tmpl w:val="0C627538"/>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67C54C25"/>
    <w:multiLevelType w:val="hybridMultilevel"/>
    <w:tmpl w:val="F6E20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863623C"/>
    <w:multiLevelType w:val="multilevel"/>
    <w:tmpl w:val="CB24C3E6"/>
    <w:styleLink w:val="List329"/>
    <w:lvl w:ilvl="0">
      <w:numFmt w:val="bullet"/>
      <w:lvlText w:val="•"/>
      <w:lvlJc w:val="left"/>
      <w:pPr>
        <w:tabs>
          <w:tab w:val="num" w:pos="284"/>
        </w:tabs>
        <w:ind w:left="284" w:hanging="284"/>
      </w:pPr>
      <w:rPr>
        <w:kern w:val="1"/>
        <w:position w:val="0"/>
        <w:sz w:val="24"/>
        <w:szCs w:val="24"/>
        <w:lang w:val="ru-RU"/>
      </w:rPr>
    </w:lvl>
    <w:lvl w:ilvl="1">
      <w:start w:val="1"/>
      <w:numFmt w:val="bullet"/>
      <w:lvlText w:val="o"/>
      <w:lvlJc w:val="left"/>
      <w:pPr>
        <w:tabs>
          <w:tab w:val="num" w:pos="1854"/>
        </w:tabs>
        <w:ind w:left="1854" w:hanging="490"/>
      </w:pPr>
      <w:rPr>
        <w:kern w:val="1"/>
        <w:position w:val="0"/>
        <w:sz w:val="28"/>
        <w:szCs w:val="28"/>
        <w:lang w:val="ru-RU"/>
      </w:rPr>
    </w:lvl>
    <w:lvl w:ilvl="2">
      <w:start w:val="1"/>
      <w:numFmt w:val="bullet"/>
      <w:lvlText w:val="▪"/>
      <w:lvlJc w:val="left"/>
      <w:pPr>
        <w:tabs>
          <w:tab w:val="num" w:pos="2574"/>
        </w:tabs>
        <w:ind w:left="2574" w:hanging="490"/>
      </w:pPr>
      <w:rPr>
        <w:kern w:val="1"/>
        <w:position w:val="0"/>
        <w:sz w:val="28"/>
        <w:szCs w:val="28"/>
        <w:lang w:val="ru-RU"/>
      </w:rPr>
    </w:lvl>
    <w:lvl w:ilvl="3">
      <w:start w:val="1"/>
      <w:numFmt w:val="bullet"/>
      <w:lvlText w:val="•"/>
      <w:lvlJc w:val="left"/>
      <w:pPr>
        <w:tabs>
          <w:tab w:val="num" w:pos="3294"/>
        </w:tabs>
        <w:ind w:left="3294" w:hanging="490"/>
      </w:pPr>
      <w:rPr>
        <w:kern w:val="1"/>
        <w:position w:val="0"/>
        <w:sz w:val="28"/>
        <w:szCs w:val="28"/>
        <w:lang w:val="ru-RU"/>
      </w:rPr>
    </w:lvl>
    <w:lvl w:ilvl="4">
      <w:start w:val="1"/>
      <w:numFmt w:val="bullet"/>
      <w:lvlText w:val="o"/>
      <w:lvlJc w:val="left"/>
      <w:pPr>
        <w:tabs>
          <w:tab w:val="num" w:pos="4014"/>
        </w:tabs>
        <w:ind w:left="4014" w:hanging="490"/>
      </w:pPr>
      <w:rPr>
        <w:kern w:val="1"/>
        <w:position w:val="0"/>
        <w:sz w:val="28"/>
        <w:szCs w:val="28"/>
        <w:lang w:val="ru-RU"/>
      </w:rPr>
    </w:lvl>
    <w:lvl w:ilvl="5">
      <w:start w:val="1"/>
      <w:numFmt w:val="bullet"/>
      <w:lvlText w:val="▪"/>
      <w:lvlJc w:val="left"/>
      <w:pPr>
        <w:tabs>
          <w:tab w:val="num" w:pos="4734"/>
        </w:tabs>
        <w:ind w:left="4734" w:hanging="490"/>
      </w:pPr>
      <w:rPr>
        <w:kern w:val="1"/>
        <w:position w:val="0"/>
        <w:sz w:val="28"/>
        <w:szCs w:val="28"/>
        <w:lang w:val="ru-RU"/>
      </w:rPr>
    </w:lvl>
    <w:lvl w:ilvl="6">
      <w:start w:val="1"/>
      <w:numFmt w:val="bullet"/>
      <w:lvlText w:val="•"/>
      <w:lvlJc w:val="left"/>
      <w:pPr>
        <w:tabs>
          <w:tab w:val="num" w:pos="5454"/>
        </w:tabs>
        <w:ind w:left="5454" w:hanging="490"/>
      </w:pPr>
      <w:rPr>
        <w:kern w:val="1"/>
        <w:position w:val="0"/>
        <w:sz w:val="28"/>
        <w:szCs w:val="28"/>
        <w:lang w:val="ru-RU"/>
      </w:rPr>
    </w:lvl>
    <w:lvl w:ilvl="7">
      <w:start w:val="1"/>
      <w:numFmt w:val="bullet"/>
      <w:lvlText w:val="o"/>
      <w:lvlJc w:val="left"/>
      <w:pPr>
        <w:tabs>
          <w:tab w:val="num" w:pos="6174"/>
        </w:tabs>
        <w:ind w:left="6174" w:hanging="490"/>
      </w:pPr>
      <w:rPr>
        <w:kern w:val="1"/>
        <w:position w:val="0"/>
        <w:sz w:val="28"/>
        <w:szCs w:val="28"/>
        <w:lang w:val="ru-RU"/>
      </w:rPr>
    </w:lvl>
    <w:lvl w:ilvl="8">
      <w:start w:val="1"/>
      <w:numFmt w:val="bullet"/>
      <w:lvlText w:val="▪"/>
      <w:lvlJc w:val="left"/>
      <w:pPr>
        <w:tabs>
          <w:tab w:val="num" w:pos="6894"/>
        </w:tabs>
        <w:ind w:left="6894" w:hanging="490"/>
      </w:pPr>
      <w:rPr>
        <w:kern w:val="1"/>
        <w:position w:val="0"/>
        <w:sz w:val="28"/>
        <w:szCs w:val="28"/>
        <w:lang w:val="ru-RU"/>
      </w:rPr>
    </w:lvl>
  </w:abstractNum>
  <w:abstractNum w:abstractNumId="34" w15:restartNumberingAfterBreak="0">
    <w:nsid w:val="6A9D4E3B"/>
    <w:multiLevelType w:val="hybridMultilevel"/>
    <w:tmpl w:val="C8307AB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6AAC1A27"/>
    <w:multiLevelType w:val="hybridMultilevel"/>
    <w:tmpl w:val="FDE4A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1264E2"/>
    <w:multiLevelType w:val="multilevel"/>
    <w:tmpl w:val="EB301AF4"/>
    <w:styleLink w:val="List341"/>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37" w15:restartNumberingAfterBreak="0">
    <w:nsid w:val="6ED406EC"/>
    <w:multiLevelType w:val="hybridMultilevel"/>
    <w:tmpl w:val="A6AC916A"/>
    <w:lvl w:ilvl="0" w:tplc="3006D6BA">
      <w:start w:val="1"/>
      <w:numFmt w:val="decimal"/>
      <w:lvlText w:val="%1."/>
      <w:lvlJc w:val="left"/>
      <w:pPr>
        <w:ind w:left="786" w:hanging="360"/>
      </w:pPr>
      <w:rPr>
        <w:rFonts w:ascii="Cambria" w:hAnsi="Cambria" w:cs="Cambr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6D3BD9"/>
    <w:multiLevelType w:val="hybridMultilevel"/>
    <w:tmpl w:val="EA2E65B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7C040558"/>
    <w:multiLevelType w:val="hybridMultilevel"/>
    <w:tmpl w:val="551C82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5A628F"/>
    <w:multiLevelType w:val="multilevel"/>
    <w:tmpl w:val="A2A07F32"/>
    <w:styleLink w:val="List333"/>
    <w:lvl w:ilvl="0">
      <w:numFmt w:val="bullet"/>
      <w:lvlText w:val="•"/>
      <w:lvlJc w:val="left"/>
      <w:pPr>
        <w:tabs>
          <w:tab w:val="num" w:pos="426"/>
        </w:tabs>
        <w:ind w:left="426" w:hanging="426"/>
      </w:pPr>
      <w:rPr>
        <w:kern w:val="1"/>
        <w:position w:val="0"/>
        <w:sz w:val="24"/>
        <w:szCs w:val="24"/>
        <w:rtl w:val="0"/>
        <w:lang w:val="ru-RU"/>
      </w:rPr>
    </w:lvl>
    <w:lvl w:ilvl="1">
      <w:start w:val="1"/>
      <w:numFmt w:val="bullet"/>
      <w:lvlText w:val="o"/>
      <w:lvlJc w:val="left"/>
      <w:pPr>
        <w:tabs>
          <w:tab w:val="num" w:pos="1854"/>
        </w:tabs>
        <w:ind w:left="1854" w:hanging="490"/>
      </w:pPr>
      <w:rPr>
        <w:kern w:val="1"/>
        <w:position w:val="0"/>
        <w:sz w:val="28"/>
        <w:szCs w:val="28"/>
        <w:rtl w:val="0"/>
        <w:lang w:val="ru-RU"/>
      </w:rPr>
    </w:lvl>
    <w:lvl w:ilvl="2">
      <w:start w:val="1"/>
      <w:numFmt w:val="bullet"/>
      <w:lvlText w:val="▪"/>
      <w:lvlJc w:val="left"/>
      <w:pPr>
        <w:tabs>
          <w:tab w:val="num" w:pos="2574"/>
        </w:tabs>
        <w:ind w:left="2574" w:hanging="490"/>
      </w:pPr>
      <w:rPr>
        <w:kern w:val="1"/>
        <w:position w:val="0"/>
        <w:sz w:val="28"/>
        <w:szCs w:val="28"/>
        <w:rtl w:val="0"/>
        <w:lang w:val="ru-RU"/>
      </w:rPr>
    </w:lvl>
    <w:lvl w:ilvl="3">
      <w:start w:val="1"/>
      <w:numFmt w:val="bullet"/>
      <w:lvlText w:val="•"/>
      <w:lvlJc w:val="left"/>
      <w:pPr>
        <w:tabs>
          <w:tab w:val="num" w:pos="3294"/>
        </w:tabs>
        <w:ind w:left="3294" w:hanging="490"/>
      </w:pPr>
      <w:rPr>
        <w:kern w:val="1"/>
        <w:position w:val="0"/>
        <w:sz w:val="28"/>
        <w:szCs w:val="28"/>
        <w:rtl w:val="0"/>
        <w:lang w:val="ru-RU"/>
      </w:rPr>
    </w:lvl>
    <w:lvl w:ilvl="4">
      <w:start w:val="1"/>
      <w:numFmt w:val="bullet"/>
      <w:lvlText w:val="o"/>
      <w:lvlJc w:val="left"/>
      <w:pPr>
        <w:tabs>
          <w:tab w:val="num" w:pos="4014"/>
        </w:tabs>
        <w:ind w:left="4014" w:hanging="490"/>
      </w:pPr>
      <w:rPr>
        <w:kern w:val="1"/>
        <w:position w:val="0"/>
        <w:sz w:val="28"/>
        <w:szCs w:val="28"/>
        <w:rtl w:val="0"/>
        <w:lang w:val="ru-RU"/>
      </w:rPr>
    </w:lvl>
    <w:lvl w:ilvl="5">
      <w:start w:val="1"/>
      <w:numFmt w:val="bullet"/>
      <w:lvlText w:val="▪"/>
      <w:lvlJc w:val="left"/>
      <w:pPr>
        <w:tabs>
          <w:tab w:val="num" w:pos="4734"/>
        </w:tabs>
        <w:ind w:left="4734" w:hanging="490"/>
      </w:pPr>
      <w:rPr>
        <w:kern w:val="1"/>
        <w:position w:val="0"/>
        <w:sz w:val="28"/>
        <w:szCs w:val="28"/>
        <w:rtl w:val="0"/>
        <w:lang w:val="ru-RU"/>
      </w:rPr>
    </w:lvl>
    <w:lvl w:ilvl="6">
      <w:start w:val="1"/>
      <w:numFmt w:val="bullet"/>
      <w:lvlText w:val="•"/>
      <w:lvlJc w:val="left"/>
      <w:pPr>
        <w:tabs>
          <w:tab w:val="num" w:pos="5454"/>
        </w:tabs>
        <w:ind w:left="5454" w:hanging="490"/>
      </w:pPr>
      <w:rPr>
        <w:kern w:val="1"/>
        <w:position w:val="0"/>
        <w:sz w:val="28"/>
        <w:szCs w:val="28"/>
        <w:rtl w:val="0"/>
        <w:lang w:val="ru-RU"/>
      </w:rPr>
    </w:lvl>
    <w:lvl w:ilvl="7">
      <w:start w:val="1"/>
      <w:numFmt w:val="bullet"/>
      <w:lvlText w:val="o"/>
      <w:lvlJc w:val="left"/>
      <w:pPr>
        <w:tabs>
          <w:tab w:val="num" w:pos="6174"/>
        </w:tabs>
        <w:ind w:left="6174" w:hanging="490"/>
      </w:pPr>
      <w:rPr>
        <w:kern w:val="1"/>
        <w:position w:val="0"/>
        <w:sz w:val="28"/>
        <w:szCs w:val="28"/>
        <w:rtl w:val="0"/>
        <w:lang w:val="ru-RU"/>
      </w:rPr>
    </w:lvl>
    <w:lvl w:ilvl="8">
      <w:start w:val="1"/>
      <w:numFmt w:val="bullet"/>
      <w:lvlText w:val="▪"/>
      <w:lvlJc w:val="left"/>
      <w:pPr>
        <w:tabs>
          <w:tab w:val="num" w:pos="6894"/>
        </w:tabs>
        <w:ind w:left="6894" w:hanging="490"/>
      </w:pPr>
      <w:rPr>
        <w:kern w:val="1"/>
        <w:position w:val="0"/>
        <w:sz w:val="28"/>
        <w:szCs w:val="28"/>
        <w:rtl w:val="0"/>
        <w:lang w:val="ru-RU"/>
      </w:rPr>
    </w:lvl>
  </w:abstractNum>
  <w:abstractNum w:abstractNumId="41" w15:restartNumberingAfterBreak="0">
    <w:nsid w:val="7DE35261"/>
    <w:multiLevelType w:val="hybridMultilevel"/>
    <w:tmpl w:val="54885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20396B"/>
    <w:multiLevelType w:val="hybridMultilevel"/>
    <w:tmpl w:val="03902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7"/>
  </w:num>
  <w:num w:numId="3">
    <w:abstractNumId w:val="0"/>
  </w:num>
  <w:num w:numId="4">
    <w:abstractNumId w:val="40"/>
  </w:num>
  <w:num w:numId="5">
    <w:abstractNumId w:val="11"/>
  </w:num>
  <w:num w:numId="6">
    <w:abstractNumId w:val="10"/>
  </w:num>
  <w:num w:numId="7">
    <w:abstractNumId w:val="2"/>
  </w:num>
  <w:num w:numId="8">
    <w:abstractNumId w:val="25"/>
  </w:num>
  <w:num w:numId="9">
    <w:abstractNumId w:val="4"/>
  </w:num>
  <w:num w:numId="10">
    <w:abstractNumId w:val="28"/>
  </w:num>
  <w:num w:numId="11">
    <w:abstractNumId w:val="36"/>
  </w:num>
  <w:num w:numId="12">
    <w:abstractNumId w:val="16"/>
  </w:num>
  <w:num w:numId="13">
    <w:abstractNumId w:val="20"/>
  </w:num>
  <w:num w:numId="14">
    <w:abstractNumId w:val="3"/>
  </w:num>
  <w:num w:numId="15">
    <w:abstractNumId w:val="8"/>
  </w:num>
  <w:num w:numId="16">
    <w:abstractNumId w:val="23"/>
  </w:num>
  <w:num w:numId="17">
    <w:abstractNumId w:val="14"/>
  </w:num>
  <w:num w:numId="18">
    <w:abstractNumId w:val="29"/>
  </w:num>
  <w:num w:numId="19">
    <w:abstractNumId w:val="15"/>
  </w:num>
  <w:num w:numId="20">
    <w:abstractNumId w:val="18"/>
  </w:num>
  <w:num w:numId="21">
    <w:abstractNumId w:val="33"/>
  </w:num>
  <w:num w:numId="22">
    <w:abstractNumId w:val="12"/>
  </w:num>
  <w:num w:numId="23">
    <w:abstractNumId w:val="17"/>
  </w:num>
  <w:num w:numId="24">
    <w:abstractNumId w:val="38"/>
  </w:num>
  <w:num w:numId="25">
    <w:abstractNumId w:val="34"/>
  </w:num>
  <w:num w:numId="26">
    <w:abstractNumId w:val="21"/>
  </w:num>
  <w:num w:numId="27">
    <w:abstractNumId w:val="32"/>
  </w:num>
  <w:num w:numId="28">
    <w:abstractNumId w:val="9"/>
  </w:num>
  <w:num w:numId="29">
    <w:abstractNumId w:val="39"/>
  </w:num>
  <w:num w:numId="30">
    <w:abstractNumId w:val="7"/>
  </w:num>
  <w:num w:numId="31">
    <w:abstractNumId w:val="5"/>
  </w:num>
  <w:num w:numId="32">
    <w:abstractNumId w:val="24"/>
  </w:num>
  <w:num w:numId="33">
    <w:abstractNumId w:val="41"/>
  </w:num>
  <w:num w:numId="34">
    <w:abstractNumId w:val="37"/>
  </w:num>
  <w:num w:numId="35">
    <w:abstractNumId w:val="35"/>
  </w:num>
  <w:num w:numId="36">
    <w:abstractNumId w:val="30"/>
  </w:num>
  <w:num w:numId="37">
    <w:abstractNumId w:val="26"/>
  </w:num>
  <w:num w:numId="38">
    <w:abstractNumId w:val="30"/>
  </w:num>
  <w:num w:numId="39">
    <w:abstractNumId w:val="21"/>
  </w:num>
  <w:num w:numId="40">
    <w:abstractNumId w:val="32"/>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42"/>
  </w:num>
  <w:num w:numId="44">
    <w:abstractNumId w:val="19"/>
  </w:num>
  <w:num w:numId="45">
    <w:abstractNumId w:val="13"/>
  </w:num>
  <w:num w:numId="46">
    <w:abstractNumId w:val="22"/>
  </w:num>
  <w:num w:numId="47">
    <w:abstractNumId w:val="26"/>
  </w:num>
  <w:num w:numId="48">
    <w:abstractNumId w:val="6"/>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796"/>
    <w:rsid w:val="0000252C"/>
    <w:rsid w:val="00032F34"/>
    <w:rsid w:val="00034BBE"/>
    <w:rsid w:val="00044726"/>
    <w:rsid w:val="00054FE7"/>
    <w:rsid w:val="000B1FF5"/>
    <w:rsid w:val="000C21A4"/>
    <w:rsid w:val="000C5D3F"/>
    <w:rsid w:val="000D0323"/>
    <w:rsid w:val="000D37FF"/>
    <w:rsid w:val="000D749C"/>
    <w:rsid w:val="000F6111"/>
    <w:rsid w:val="00110A2D"/>
    <w:rsid w:val="00142760"/>
    <w:rsid w:val="00142D22"/>
    <w:rsid w:val="0014586E"/>
    <w:rsid w:val="00146EA5"/>
    <w:rsid w:val="00151834"/>
    <w:rsid w:val="00177F18"/>
    <w:rsid w:val="00185D38"/>
    <w:rsid w:val="001A1E6C"/>
    <w:rsid w:val="001A7815"/>
    <w:rsid w:val="001B67B0"/>
    <w:rsid w:val="001C7641"/>
    <w:rsid w:val="001D5744"/>
    <w:rsid w:val="00202DF6"/>
    <w:rsid w:val="00220538"/>
    <w:rsid w:val="002365BC"/>
    <w:rsid w:val="00241B6D"/>
    <w:rsid w:val="00250A9B"/>
    <w:rsid w:val="002543F3"/>
    <w:rsid w:val="00270796"/>
    <w:rsid w:val="00285E94"/>
    <w:rsid w:val="00296114"/>
    <w:rsid w:val="00296B89"/>
    <w:rsid w:val="002A016A"/>
    <w:rsid w:val="002B347B"/>
    <w:rsid w:val="002B3904"/>
    <w:rsid w:val="002B5D45"/>
    <w:rsid w:val="002D6C88"/>
    <w:rsid w:val="002E15AC"/>
    <w:rsid w:val="00327964"/>
    <w:rsid w:val="0033397E"/>
    <w:rsid w:val="003431EA"/>
    <w:rsid w:val="00344E20"/>
    <w:rsid w:val="00352BCF"/>
    <w:rsid w:val="00360183"/>
    <w:rsid w:val="0039331E"/>
    <w:rsid w:val="00397A94"/>
    <w:rsid w:val="003C0116"/>
    <w:rsid w:val="003C0420"/>
    <w:rsid w:val="003D24C7"/>
    <w:rsid w:val="003D33E0"/>
    <w:rsid w:val="003D4A40"/>
    <w:rsid w:val="00412507"/>
    <w:rsid w:val="00441286"/>
    <w:rsid w:val="0047450F"/>
    <w:rsid w:val="004B141B"/>
    <w:rsid w:val="004E16A0"/>
    <w:rsid w:val="00500F89"/>
    <w:rsid w:val="00503B51"/>
    <w:rsid w:val="005049E0"/>
    <w:rsid w:val="0051104E"/>
    <w:rsid w:val="00561C16"/>
    <w:rsid w:val="005A27EC"/>
    <w:rsid w:val="005C14B9"/>
    <w:rsid w:val="005D1449"/>
    <w:rsid w:val="00610579"/>
    <w:rsid w:val="00616CF3"/>
    <w:rsid w:val="00643CC9"/>
    <w:rsid w:val="00645237"/>
    <w:rsid w:val="006557BA"/>
    <w:rsid w:val="0068543F"/>
    <w:rsid w:val="006C16C4"/>
    <w:rsid w:val="006C21E4"/>
    <w:rsid w:val="006D0963"/>
    <w:rsid w:val="006D4F7F"/>
    <w:rsid w:val="006E7A20"/>
    <w:rsid w:val="006F58FB"/>
    <w:rsid w:val="00716F20"/>
    <w:rsid w:val="00730ADD"/>
    <w:rsid w:val="00761969"/>
    <w:rsid w:val="00765523"/>
    <w:rsid w:val="0077197C"/>
    <w:rsid w:val="00786A72"/>
    <w:rsid w:val="007912E7"/>
    <w:rsid w:val="007B2D46"/>
    <w:rsid w:val="007D6B53"/>
    <w:rsid w:val="007D6D43"/>
    <w:rsid w:val="007F0707"/>
    <w:rsid w:val="007F5665"/>
    <w:rsid w:val="00802ACE"/>
    <w:rsid w:val="008054A4"/>
    <w:rsid w:val="00811023"/>
    <w:rsid w:val="008246DC"/>
    <w:rsid w:val="008441E0"/>
    <w:rsid w:val="008565A4"/>
    <w:rsid w:val="008652E5"/>
    <w:rsid w:val="00883172"/>
    <w:rsid w:val="008871EB"/>
    <w:rsid w:val="00892770"/>
    <w:rsid w:val="008C76D5"/>
    <w:rsid w:val="008C77E7"/>
    <w:rsid w:val="008E33D8"/>
    <w:rsid w:val="008E3A51"/>
    <w:rsid w:val="008E64B5"/>
    <w:rsid w:val="008F21F0"/>
    <w:rsid w:val="008F69C6"/>
    <w:rsid w:val="00906A43"/>
    <w:rsid w:val="00942A16"/>
    <w:rsid w:val="009565D1"/>
    <w:rsid w:val="009A6207"/>
    <w:rsid w:val="009D3A47"/>
    <w:rsid w:val="009E537E"/>
    <w:rsid w:val="009F4288"/>
    <w:rsid w:val="009F5E3E"/>
    <w:rsid w:val="009F709A"/>
    <w:rsid w:val="00A1446A"/>
    <w:rsid w:val="00A57430"/>
    <w:rsid w:val="00A9012D"/>
    <w:rsid w:val="00A96DC9"/>
    <w:rsid w:val="00AA30CC"/>
    <w:rsid w:val="00AA6B5D"/>
    <w:rsid w:val="00AA7950"/>
    <w:rsid w:val="00AB0E9D"/>
    <w:rsid w:val="00AC7252"/>
    <w:rsid w:val="00AD0BC2"/>
    <w:rsid w:val="00AF70BB"/>
    <w:rsid w:val="00B04EDF"/>
    <w:rsid w:val="00B2092F"/>
    <w:rsid w:val="00B61282"/>
    <w:rsid w:val="00BA76DC"/>
    <w:rsid w:val="00BB2EF1"/>
    <w:rsid w:val="00C03069"/>
    <w:rsid w:val="00C8241A"/>
    <w:rsid w:val="00C906FA"/>
    <w:rsid w:val="00CA39F0"/>
    <w:rsid w:val="00CB599D"/>
    <w:rsid w:val="00CC009D"/>
    <w:rsid w:val="00CC2462"/>
    <w:rsid w:val="00CC7BE1"/>
    <w:rsid w:val="00D05C12"/>
    <w:rsid w:val="00D46C21"/>
    <w:rsid w:val="00D61AB8"/>
    <w:rsid w:val="00DA56AC"/>
    <w:rsid w:val="00DB4FBA"/>
    <w:rsid w:val="00DC1BA2"/>
    <w:rsid w:val="00DC7EC8"/>
    <w:rsid w:val="00DE18A7"/>
    <w:rsid w:val="00E019D2"/>
    <w:rsid w:val="00E06E10"/>
    <w:rsid w:val="00E10299"/>
    <w:rsid w:val="00E22A40"/>
    <w:rsid w:val="00E51799"/>
    <w:rsid w:val="00E6270D"/>
    <w:rsid w:val="00E65D70"/>
    <w:rsid w:val="00E80632"/>
    <w:rsid w:val="00E92C78"/>
    <w:rsid w:val="00EA0F1C"/>
    <w:rsid w:val="00EA79D7"/>
    <w:rsid w:val="00EC3308"/>
    <w:rsid w:val="00EC36CF"/>
    <w:rsid w:val="00EC4339"/>
    <w:rsid w:val="00ED1E0D"/>
    <w:rsid w:val="00EF3030"/>
    <w:rsid w:val="00F05C97"/>
    <w:rsid w:val="00F1001B"/>
    <w:rsid w:val="00F105BA"/>
    <w:rsid w:val="00F20A0B"/>
    <w:rsid w:val="00F871C8"/>
    <w:rsid w:val="00FB2430"/>
    <w:rsid w:val="00FB4FD3"/>
    <w:rsid w:val="00FE4C5C"/>
    <w:rsid w:val="00FF5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69ECF-855C-4EBF-BFE7-18D6C6BA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1C"/>
    <w:pPr>
      <w:spacing w:line="360" w:lineRule="auto"/>
      <w:jc w:val="both"/>
    </w:pPr>
    <w:rPr>
      <w:rFonts w:ascii="Times New Roman" w:eastAsia="Calibri" w:hAnsi="Times New Roman" w:cs="Times New Roman"/>
      <w:sz w:val="28"/>
    </w:rPr>
  </w:style>
  <w:style w:type="paragraph" w:styleId="1">
    <w:name w:val="heading 1"/>
    <w:basedOn w:val="a"/>
    <w:next w:val="a"/>
    <w:link w:val="10"/>
    <w:qFormat/>
    <w:rsid w:val="0051104E"/>
    <w:pPr>
      <w:keepNext/>
      <w:spacing w:after="0" w:line="240" w:lineRule="auto"/>
      <w:jc w:val="center"/>
      <w:outlineLvl w:val="0"/>
    </w:pPr>
    <w:rPr>
      <w:rFonts w:eastAsia="Times New Roman"/>
      <w:b/>
      <w:bCs/>
      <w:sz w:val="32"/>
      <w:szCs w:val="24"/>
      <w:lang w:eastAsia="ru-RU"/>
    </w:rPr>
  </w:style>
  <w:style w:type="paragraph" w:styleId="3">
    <w:name w:val="heading 3"/>
    <w:basedOn w:val="a"/>
    <w:next w:val="a"/>
    <w:link w:val="30"/>
    <w:uiPriority w:val="9"/>
    <w:semiHidden/>
    <w:unhideWhenUsed/>
    <w:qFormat/>
    <w:rsid w:val="001458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D61AB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04E"/>
    <w:rPr>
      <w:rFonts w:ascii="Times New Roman" w:eastAsia="Times New Roman" w:hAnsi="Times New Roman" w:cs="Times New Roman"/>
      <w:b/>
      <w:bCs/>
      <w:sz w:val="32"/>
      <w:szCs w:val="24"/>
      <w:lang w:eastAsia="ru-RU"/>
    </w:rPr>
  </w:style>
  <w:style w:type="numbering" w:customStyle="1" w:styleId="List330">
    <w:name w:val="List 330"/>
    <w:basedOn w:val="a2"/>
    <w:rsid w:val="0051104E"/>
    <w:pPr>
      <w:numPr>
        <w:numId w:val="2"/>
      </w:numPr>
    </w:pPr>
  </w:style>
  <w:style w:type="numbering" w:customStyle="1" w:styleId="List332">
    <w:name w:val="List 332"/>
    <w:basedOn w:val="a2"/>
    <w:rsid w:val="0051104E"/>
    <w:pPr>
      <w:numPr>
        <w:numId w:val="3"/>
      </w:numPr>
    </w:pPr>
  </w:style>
  <w:style w:type="numbering" w:customStyle="1" w:styleId="List333">
    <w:name w:val="List 333"/>
    <w:basedOn w:val="a2"/>
    <w:rsid w:val="0051104E"/>
    <w:pPr>
      <w:numPr>
        <w:numId w:val="4"/>
      </w:numPr>
    </w:pPr>
  </w:style>
  <w:style w:type="numbering" w:customStyle="1" w:styleId="List334">
    <w:name w:val="List 334"/>
    <w:basedOn w:val="a2"/>
    <w:rsid w:val="0051104E"/>
    <w:pPr>
      <w:numPr>
        <w:numId w:val="5"/>
      </w:numPr>
    </w:pPr>
  </w:style>
  <w:style w:type="numbering" w:customStyle="1" w:styleId="List335">
    <w:name w:val="List 335"/>
    <w:basedOn w:val="a2"/>
    <w:rsid w:val="0051104E"/>
    <w:pPr>
      <w:numPr>
        <w:numId w:val="6"/>
      </w:numPr>
    </w:pPr>
  </w:style>
  <w:style w:type="numbering" w:customStyle="1" w:styleId="List336">
    <w:name w:val="List 336"/>
    <w:basedOn w:val="a2"/>
    <w:rsid w:val="0051104E"/>
    <w:pPr>
      <w:numPr>
        <w:numId w:val="7"/>
      </w:numPr>
    </w:pPr>
  </w:style>
  <w:style w:type="numbering" w:customStyle="1" w:styleId="List338">
    <w:name w:val="List 338"/>
    <w:basedOn w:val="a2"/>
    <w:rsid w:val="0051104E"/>
    <w:pPr>
      <w:numPr>
        <w:numId w:val="8"/>
      </w:numPr>
    </w:pPr>
  </w:style>
  <w:style w:type="numbering" w:customStyle="1" w:styleId="List339">
    <w:name w:val="List 339"/>
    <w:basedOn w:val="a2"/>
    <w:rsid w:val="0051104E"/>
    <w:pPr>
      <w:numPr>
        <w:numId w:val="9"/>
      </w:numPr>
    </w:pPr>
  </w:style>
  <w:style w:type="numbering" w:customStyle="1" w:styleId="List340">
    <w:name w:val="List 340"/>
    <w:basedOn w:val="a2"/>
    <w:rsid w:val="0051104E"/>
    <w:pPr>
      <w:numPr>
        <w:numId w:val="10"/>
      </w:numPr>
    </w:pPr>
  </w:style>
  <w:style w:type="numbering" w:customStyle="1" w:styleId="List341">
    <w:name w:val="List 341"/>
    <w:basedOn w:val="a2"/>
    <w:rsid w:val="0051104E"/>
    <w:pPr>
      <w:numPr>
        <w:numId w:val="11"/>
      </w:numPr>
    </w:pPr>
  </w:style>
  <w:style w:type="numbering" w:customStyle="1" w:styleId="List342">
    <w:name w:val="List 342"/>
    <w:basedOn w:val="a2"/>
    <w:rsid w:val="0051104E"/>
    <w:pPr>
      <w:numPr>
        <w:numId w:val="12"/>
      </w:numPr>
    </w:pPr>
  </w:style>
  <w:style w:type="numbering" w:customStyle="1" w:styleId="List344">
    <w:name w:val="List 344"/>
    <w:basedOn w:val="a2"/>
    <w:rsid w:val="0051104E"/>
    <w:pPr>
      <w:numPr>
        <w:numId w:val="13"/>
      </w:numPr>
    </w:pPr>
  </w:style>
  <w:style w:type="numbering" w:customStyle="1" w:styleId="List346">
    <w:name w:val="List 346"/>
    <w:basedOn w:val="a2"/>
    <w:rsid w:val="0051104E"/>
    <w:pPr>
      <w:numPr>
        <w:numId w:val="14"/>
      </w:numPr>
    </w:pPr>
  </w:style>
  <w:style w:type="numbering" w:customStyle="1" w:styleId="List347">
    <w:name w:val="List 347"/>
    <w:basedOn w:val="a2"/>
    <w:rsid w:val="0051104E"/>
    <w:pPr>
      <w:numPr>
        <w:numId w:val="15"/>
      </w:numPr>
    </w:pPr>
  </w:style>
  <w:style w:type="numbering" w:customStyle="1" w:styleId="List349">
    <w:name w:val="List 349"/>
    <w:basedOn w:val="a2"/>
    <w:rsid w:val="0051104E"/>
    <w:pPr>
      <w:numPr>
        <w:numId w:val="16"/>
      </w:numPr>
    </w:pPr>
  </w:style>
  <w:style w:type="numbering" w:customStyle="1" w:styleId="List350">
    <w:name w:val="List 350"/>
    <w:basedOn w:val="a2"/>
    <w:rsid w:val="0051104E"/>
    <w:pPr>
      <w:numPr>
        <w:numId w:val="17"/>
      </w:numPr>
    </w:pPr>
  </w:style>
  <w:style w:type="numbering" w:customStyle="1" w:styleId="List325">
    <w:name w:val="List 325"/>
    <w:basedOn w:val="a2"/>
    <w:rsid w:val="0051104E"/>
    <w:pPr>
      <w:numPr>
        <w:numId w:val="18"/>
      </w:numPr>
    </w:pPr>
  </w:style>
  <w:style w:type="numbering" w:customStyle="1" w:styleId="List327">
    <w:name w:val="List 327"/>
    <w:basedOn w:val="a2"/>
    <w:rsid w:val="0051104E"/>
    <w:pPr>
      <w:numPr>
        <w:numId w:val="19"/>
      </w:numPr>
    </w:pPr>
  </w:style>
  <w:style w:type="numbering" w:customStyle="1" w:styleId="List328">
    <w:name w:val="List 328"/>
    <w:basedOn w:val="a2"/>
    <w:rsid w:val="0051104E"/>
    <w:pPr>
      <w:numPr>
        <w:numId w:val="20"/>
      </w:numPr>
    </w:pPr>
  </w:style>
  <w:style w:type="numbering" w:customStyle="1" w:styleId="List329">
    <w:name w:val="List 329"/>
    <w:basedOn w:val="a2"/>
    <w:rsid w:val="0051104E"/>
    <w:pPr>
      <w:numPr>
        <w:numId w:val="21"/>
      </w:numPr>
    </w:pPr>
  </w:style>
  <w:style w:type="paragraph" w:customStyle="1" w:styleId="11">
    <w:name w:val="Абзац списка1"/>
    <w:basedOn w:val="a"/>
    <w:rsid w:val="00E06E10"/>
    <w:pPr>
      <w:spacing w:after="200" w:line="276" w:lineRule="auto"/>
      <w:ind w:left="720"/>
      <w:jc w:val="left"/>
    </w:pPr>
    <w:rPr>
      <w:rFonts w:ascii="Calibri" w:eastAsia="Times New Roman" w:hAnsi="Calibri" w:cs="Calibri"/>
      <w:sz w:val="22"/>
    </w:rPr>
  </w:style>
  <w:style w:type="paragraph" w:customStyle="1" w:styleId="2">
    <w:name w:val="Абзац списка2"/>
    <w:basedOn w:val="a"/>
    <w:rsid w:val="00E92C78"/>
    <w:pPr>
      <w:spacing w:after="200" w:line="276" w:lineRule="auto"/>
      <w:ind w:left="720"/>
      <w:jc w:val="left"/>
    </w:pPr>
    <w:rPr>
      <w:rFonts w:ascii="Calibri" w:eastAsia="Times New Roman" w:hAnsi="Calibri" w:cs="Calibri"/>
      <w:sz w:val="22"/>
    </w:rPr>
  </w:style>
  <w:style w:type="paragraph" w:styleId="a3">
    <w:name w:val="List Paragraph"/>
    <w:basedOn w:val="a"/>
    <w:uiPriority w:val="99"/>
    <w:qFormat/>
    <w:rsid w:val="00296B89"/>
    <w:pPr>
      <w:ind w:left="720"/>
      <w:contextualSpacing/>
    </w:pPr>
  </w:style>
  <w:style w:type="paragraph" w:customStyle="1" w:styleId="TableContents">
    <w:name w:val="Table Contents"/>
    <w:basedOn w:val="a"/>
    <w:uiPriority w:val="99"/>
    <w:rsid w:val="00645237"/>
    <w:pPr>
      <w:widowControl w:val="0"/>
      <w:suppressLineNumbers/>
      <w:suppressAutoHyphens/>
      <w:autoSpaceDN w:val="0"/>
      <w:spacing w:after="0" w:line="240" w:lineRule="auto"/>
      <w:jc w:val="left"/>
      <w:textAlignment w:val="baseline"/>
    </w:pPr>
    <w:rPr>
      <w:rFonts w:ascii="Liberation Serif" w:hAnsi="Liberation Serif" w:cs="Liberation Serif"/>
      <w:kern w:val="3"/>
      <w:sz w:val="24"/>
      <w:szCs w:val="24"/>
      <w:lang w:eastAsia="zh-CN"/>
    </w:rPr>
  </w:style>
  <w:style w:type="paragraph" w:customStyle="1" w:styleId="31">
    <w:name w:val="Абзац списка3"/>
    <w:basedOn w:val="a"/>
    <w:rsid w:val="006F58FB"/>
    <w:pPr>
      <w:spacing w:after="200" w:line="276" w:lineRule="auto"/>
      <w:ind w:left="720"/>
      <w:jc w:val="left"/>
    </w:pPr>
    <w:rPr>
      <w:rFonts w:ascii="Calibri" w:eastAsia="Times New Roman" w:hAnsi="Calibri" w:cs="Calibri"/>
      <w:sz w:val="22"/>
    </w:rPr>
  </w:style>
  <w:style w:type="character" w:customStyle="1" w:styleId="a4">
    <w:name w:val="Основной текст_"/>
    <w:link w:val="32"/>
    <w:rsid w:val="000D749C"/>
    <w:rPr>
      <w:rFonts w:ascii="Times New Roman" w:eastAsia="Times New Roman" w:hAnsi="Times New Roman"/>
      <w:spacing w:val="11"/>
      <w:shd w:val="clear" w:color="auto" w:fill="FFFFFF"/>
    </w:rPr>
  </w:style>
  <w:style w:type="paragraph" w:customStyle="1" w:styleId="32">
    <w:name w:val="Основной текст3"/>
    <w:basedOn w:val="a"/>
    <w:link w:val="a4"/>
    <w:rsid w:val="000D749C"/>
    <w:pPr>
      <w:widowControl w:val="0"/>
      <w:shd w:val="clear" w:color="auto" w:fill="FFFFFF"/>
      <w:spacing w:before="360" w:after="0" w:line="274" w:lineRule="exact"/>
      <w:jc w:val="left"/>
    </w:pPr>
    <w:rPr>
      <w:rFonts w:eastAsia="Times New Roman" w:cstheme="minorBidi"/>
      <w:spacing w:val="11"/>
      <w:sz w:val="22"/>
    </w:rPr>
  </w:style>
  <w:style w:type="character" w:customStyle="1" w:styleId="20">
    <w:name w:val="Основной текст2"/>
    <w:rsid w:val="00F20A0B"/>
    <w:rPr>
      <w:rFonts w:ascii="Times New Roman" w:eastAsia="Times New Roman" w:hAnsi="Times New Roman" w:cs="Times New Roman"/>
      <w:b w:val="0"/>
      <w:bCs w:val="0"/>
      <w:i w:val="0"/>
      <w:iCs w:val="0"/>
      <w:smallCaps w:val="0"/>
      <w:strike w:val="0"/>
      <w:color w:val="000000"/>
      <w:spacing w:val="11"/>
      <w:w w:val="100"/>
      <w:position w:val="0"/>
      <w:sz w:val="20"/>
      <w:szCs w:val="20"/>
      <w:u w:val="none"/>
      <w:shd w:val="clear" w:color="auto" w:fill="FFFFFF"/>
      <w:lang w:val="ru-RU" w:eastAsia="ru-RU" w:bidi="ru-RU"/>
    </w:rPr>
  </w:style>
  <w:style w:type="character" w:customStyle="1" w:styleId="0pt">
    <w:name w:val="Основной текст + Полужирный;Курсив;Интервал 0 pt"/>
    <w:rsid w:val="00F20A0B"/>
    <w:rPr>
      <w:rFonts w:ascii="Times New Roman" w:eastAsia="Times New Roman" w:hAnsi="Times New Roman" w:cs="Times New Roman"/>
      <w:b/>
      <w:bCs/>
      <w:i/>
      <w:iCs/>
      <w:smallCaps w:val="0"/>
      <w:strike w:val="0"/>
      <w:color w:val="000000"/>
      <w:spacing w:val="6"/>
      <w:w w:val="100"/>
      <w:position w:val="0"/>
      <w:sz w:val="20"/>
      <w:szCs w:val="20"/>
      <w:u w:val="none"/>
      <w:shd w:val="clear" w:color="auto" w:fill="FFFFFF"/>
      <w:lang w:val="ru-RU" w:eastAsia="ru-RU" w:bidi="ru-RU"/>
    </w:rPr>
  </w:style>
  <w:style w:type="character" w:customStyle="1" w:styleId="110pt">
    <w:name w:val="Основной текст (11) + Не полужирный;Не курсив;Интервал 0 pt"/>
    <w:rsid w:val="00F20A0B"/>
    <w:rPr>
      <w:rFonts w:ascii="Times New Roman" w:eastAsia="Times New Roman" w:hAnsi="Times New Roman" w:cs="Times New Roman"/>
      <w:b/>
      <w:bCs/>
      <w:i/>
      <w:iCs/>
      <w:smallCaps w:val="0"/>
      <w:strike w:val="0"/>
      <w:color w:val="000000"/>
      <w:spacing w:val="11"/>
      <w:w w:val="100"/>
      <w:position w:val="0"/>
      <w:sz w:val="20"/>
      <w:szCs w:val="20"/>
      <w:u w:val="none"/>
      <w:shd w:val="clear" w:color="auto" w:fill="FFFFFF"/>
      <w:lang w:val="ru-RU" w:eastAsia="ru-RU" w:bidi="ru-RU"/>
    </w:rPr>
  </w:style>
  <w:style w:type="character" w:customStyle="1" w:styleId="115pt0pt">
    <w:name w:val="Основной текст + 11;5 pt;Полужирный;Интервал 0 pt"/>
    <w:rsid w:val="00F20A0B"/>
    <w:rPr>
      <w:rFonts w:ascii="Times New Roman" w:eastAsia="Times New Roman" w:hAnsi="Times New Roman" w:cs="Times New Roman"/>
      <w:b/>
      <w:bCs/>
      <w:i w:val="0"/>
      <w:iCs w:val="0"/>
      <w:smallCaps w:val="0"/>
      <w:strike w:val="0"/>
      <w:color w:val="000000"/>
      <w:spacing w:val="15"/>
      <w:w w:val="100"/>
      <w:position w:val="0"/>
      <w:sz w:val="23"/>
      <w:szCs w:val="23"/>
      <w:u w:val="none"/>
      <w:shd w:val="clear" w:color="auto" w:fill="FFFFFF"/>
      <w:lang w:val="ru-RU" w:eastAsia="ru-RU" w:bidi="ru-RU"/>
    </w:rPr>
  </w:style>
  <w:style w:type="character" w:customStyle="1" w:styleId="110">
    <w:name w:val="Основной текст (11)_"/>
    <w:link w:val="111"/>
    <w:rsid w:val="00761969"/>
    <w:rPr>
      <w:rFonts w:ascii="Times New Roman" w:eastAsia="Times New Roman" w:hAnsi="Times New Roman"/>
      <w:b/>
      <w:bCs/>
      <w:i/>
      <w:iCs/>
      <w:spacing w:val="6"/>
      <w:shd w:val="clear" w:color="auto" w:fill="FFFFFF"/>
    </w:rPr>
  </w:style>
  <w:style w:type="paragraph" w:customStyle="1" w:styleId="111">
    <w:name w:val="Основной текст (11)"/>
    <w:basedOn w:val="a"/>
    <w:link w:val="110"/>
    <w:rsid w:val="00761969"/>
    <w:pPr>
      <w:widowControl w:val="0"/>
      <w:shd w:val="clear" w:color="auto" w:fill="FFFFFF"/>
      <w:spacing w:after="0" w:line="274" w:lineRule="exact"/>
      <w:jc w:val="center"/>
    </w:pPr>
    <w:rPr>
      <w:rFonts w:eastAsia="Times New Roman" w:cstheme="minorBidi"/>
      <w:b/>
      <w:bCs/>
      <w:i/>
      <w:iCs/>
      <w:spacing w:val="6"/>
      <w:sz w:val="22"/>
    </w:rPr>
  </w:style>
  <w:style w:type="paragraph" w:customStyle="1" w:styleId="Standard">
    <w:name w:val="Standard"/>
    <w:rsid w:val="00761969"/>
    <w:pPr>
      <w:widowControl w:val="0"/>
      <w:suppressAutoHyphens/>
      <w:autoSpaceDN w:val="0"/>
      <w:spacing w:after="0" w:line="240" w:lineRule="auto"/>
      <w:textAlignment w:val="baseline"/>
    </w:pPr>
    <w:rPr>
      <w:rFonts w:ascii="Liberation Serif" w:eastAsia="Droid Sans Fallback" w:hAnsi="Liberation Serif" w:cs="Lucida Sans"/>
      <w:kern w:val="3"/>
      <w:sz w:val="24"/>
      <w:szCs w:val="24"/>
      <w:lang w:eastAsia="zh-CN" w:bidi="hi-IN"/>
    </w:rPr>
  </w:style>
  <w:style w:type="paragraph" w:styleId="a5">
    <w:name w:val="No Spacing"/>
    <w:uiPriority w:val="1"/>
    <w:qFormat/>
    <w:rsid w:val="005D1449"/>
    <w:pPr>
      <w:spacing w:after="0" w:line="240" w:lineRule="auto"/>
    </w:pPr>
    <w:rPr>
      <w:rFonts w:ascii="Calibri" w:eastAsia="Calibri" w:hAnsi="Calibri" w:cs="Calibri"/>
    </w:rPr>
  </w:style>
  <w:style w:type="paragraph" w:styleId="a6">
    <w:name w:val="Balloon Text"/>
    <w:basedOn w:val="a"/>
    <w:link w:val="a7"/>
    <w:uiPriority w:val="99"/>
    <w:semiHidden/>
    <w:unhideWhenUsed/>
    <w:rsid w:val="002E15A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E15AC"/>
    <w:rPr>
      <w:rFonts w:ascii="Segoe UI" w:eastAsia="Calibri" w:hAnsi="Segoe UI" w:cs="Segoe UI"/>
      <w:sz w:val="18"/>
      <w:szCs w:val="18"/>
    </w:rPr>
  </w:style>
  <w:style w:type="character" w:customStyle="1" w:styleId="100">
    <w:name w:val="Основной текст (10)_"/>
    <w:link w:val="101"/>
    <w:rsid w:val="009E537E"/>
    <w:rPr>
      <w:rFonts w:ascii="Times New Roman" w:eastAsia="Times New Roman" w:hAnsi="Times New Roman"/>
      <w:spacing w:val="15"/>
      <w:sz w:val="23"/>
      <w:szCs w:val="23"/>
      <w:shd w:val="clear" w:color="auto" w:fill="FFFFFF"/>
    </w:rPr>
  </w:style>
  <w:style w:type="paragraph" w:customStyle="1" w:styleId="101">
    <w:name w:val="Основной текст (10)"/>
    <w:basedOn w:val="a"/>
    <w:link w:val="100"/>
    <w:rsid w:val="009E537E"/>
    <w:pPr>
      <w:widowControl w:val="0"/>
      <w:shd w:val="clear" w:color="auto" w:fill="FFFFFF"/>
      <w:spacing w:after="0" w:line="319" w:lineRule="exact"/>
      <w:jc w:val="center"/>
    </w:pPr>
    <w:rPr>
      <w:rFonts w:eastAsia="Times New Roman" w:cstheme="minorBidi"/>
      <w:spacing w:val="15"/>
      <w:sz w:val="23"/>
      <w:szCs w:val="23"/>
    </w:rPr>
  </w:style>
  <w:style w:type="character" w:customStyle="1" w:styleId="112">
    <w:name w:val="Основной текст (11) + Не полужирный"/>
    <w:aliases w:val="Не курсив,Интервал 0 pt"/>
    <w:rsid w:val="008441E0"/>
    <w:rPr>
      <w:rFonts w:ascii="Times New Roman" w:eastAsia="Times New Roman" w:hAnsi="Times New Roman" w:cs="Times New Roman" w:hint="default"/>
      <w:b/>
      <w:bCs/>
      <w:i w:val="0"/>
      <w:iCs w:val="0"/>
      <w:smallCaps w:val="0"/>
      <w:strike w:val="0"/>
      <w:dstrike w:val="0"/>
      <w:color w:val="000000"/>
      <w:spacing w:val="15"/>
      <w:w w:val="100"/>
      <w:position w:val="0"/>
      <w:sz w:val="23"/>
      <w:szCs w:val="23"/>
      <w:u w:val="none"/>
      <w:effect w:val="none"/>
      <w:shd w:val="clear" w:color="auto" w:fill="FFFFFF"/>
      <w:lang w:val="ru-RU" w:eastAsia="ru-RU" w:bidi="ru-RU"/>
    </w:rPr>
  </w:style>
  <w:style w:type="character" w:customStyle="1" w:styleId="30">
    <w:name w:val="Заголовок 3 Знак"/>
    <w:basedOn w:val="a0"/>
    <w:link w:val="3"/>
    <w:uiPriority w:val="9"/>
    <w:semiHidden/>
    <w:rsid w:val="0014586E"/>
    <w:rPr>
      <w:rFonts w:asciiTheme="majorHAnsi" w:eastAsiaTheme="majorEastAsia" w:hAnsiTheme="majorHAnsi" w:cstheme="majorBidi"/>
      <w:color w:val="1F4D78" w:themeColor="accent1" w:themeShade="7F"/>
      <w:sz w:val="24"/>
      <w:szCs w:val="24"/>
    </w:rPr>
  </w:style>
  <w:style w:type="paragraph" w:styleId="a8">
    <w:name w:val="header"/>
    <w:basedOn w:val="a"/>
    <w:link w:val="a9"/>
    <w:uiPriority w:val="99"/>
    <w:semiHidden/>
    <w:unhideWhenUsed/>
    <w:rsid w:val="00AA6B5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A6B5D"/>
    <w:rPr>
      <w:rFonts w:ascii="Times New Roman" w:eastAsia="Calibri" w:hAnsi="Times New Roman" w:cs="Times New Roman"/>
      <w:sz w:val="28"/>
    </w:rPr>
  </w:style>
  <w:style w:type="character" w:customStyle="1" w:styleId="40">
    <w:name w:val="Заголовок 4 Знак"/>
    <w:basedOn w:val="a0"/>
    <w:link w:val="4"/>
    <w:uiPriority w:val="9"/>
    <w:semiHidden/>
    <w:rsid w:val="00D61AB8"/>
    <w:rPr>
      <w:rFonts w:asciiTheme="majorHAnsi" w:eastAsiaTheme="majorEastAsia" w:hAnsiTheme="majorHAnsi" w:cstheme="majorBidi"/>
      <w:i/>
      <w:iCs/>
      <w:color w:val="2E74B5" w:themeColor="accent1" w:themeShade="BF"/>
      <w:sz w:val="28"/>
    </w:rPr>
  </w:style>
  <w:style w:type="paragraph" w:styleId="aa">
    <w:name w:val="footnote text"/>
    <w:aliases w:val="Знак,Body Text Indent,Основной текст с отступом1,Основной текст с отступом11,Знак1,Body Text Indent1"/>
    <w:basedOn w:val="a"/>
    <w:link w:val="ab"/>
    <w:uiPriority w:val="99"/>
    <w:rsid w:val="00D61AB8"/>
    <w:pPr>
      <w:spacing w:after="0" w:line="240" w:lineRule="auto"/>
      <w:jc w:val="left"/>
    </w:pPr>
    <w:rPr>
      <w:rFonts w:eastAsia="Times New Roman"/>
      <w:sz w:val="20"/>
      <w:szCs w:val="20"/>
      <w:lang w:eastAsia="ru-RU"/>
    </w:rPr>
  </w:style>
  <w:style w:type="character" w:customStyle="1" w:styleId="ab">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a"/>
    <w:uiPriority w:val="99"/>
    <w:rsid w:val="00D61AB8"/>
    <w:rPr>
      <w:rFonts w:ascii="Times New Roman" w:eastAsia="Times New Roman" w:hAnsi="Times New Roman" w:cs="Times New Roman"/>
      <w:sz w:val="20"/>
      <w:szCs w:val="20"/>
      <w:lang w:eastAsia="ru-RU"/>
    </w:rPr>
  </w:style>
  <w:style w:type="character" w:styleId="ac">
    <w:name w:val="footnote reference"/>
    <w:semiHidden/>
    <w:rsid w:val="00D6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2155">
      <w:bodyDiv w:val="1"/>
      <w:marLeft w:val="0"/>
      <w:marRight w:val="0"/>
      <w:marTop w:val="0"/>
      <w:marBottom w:val="0"/>
      <w:divBdr>
        <w:top w:val="none" w:sz="0" w:space="0" w:color="auto"/>
        <w:left w:val="none" w:sz="0" w:space="0" w:color="auto"/>
        <w:bottom w:val="none" w:sz="0" w:space="0" w:color="auto"/>
        <w:right w:val="none" w:sz="0" w:space="0" w:color="auto"/>
      </w:divBdr>
    </w:div>
    <w:div w:id="159665762">
      <w:bodyDiv w:val="1"/>
      <w:marLeft w:val="0"/>
      <w:marRight w:val="0"/>
      <w:marTop w:val="0"/>
      <w:marBottom w:val="0"/>
      <w:divBdr>
        <w:top w:val="none" w:sz="0" w:space="0" w:color="auto"/>
        <w:left w:val="none" w:sz="0" w:space="0" w:color="auto"/>
        <w:bottom w:val="none" w:sz="0" w:space="0" w:color="auto"/>
        <w:right w:val="none" w:sz="0" w:space="0" w:color="auto"/>
      </w:divBdr>
    </w:div>
    <w:div w:id="603462974">
      <w:bodyDiv w:val="1"/>
      <w:marLeft w:val="0"/>
      <w:marRight w:val="0"/>
      <w:marTop w:val="0"/>
      <w:marBottom w:val="0"/>
      <w:divBdr>
        <w:top w:val="none" w:sz="0" w:space="0" w:color="auto"/>
        <w:left w:val="none" w:sz="0" w:space="0" w:color="auto"/>
        <w:bottom w:val="none" w:sz="0" w:space="0" w:color="auto"/>
        <w:right w:val="none" w:sz="0" w:space="0" w:color="auto"/>
      </w:divBdr>
    </w:div>
    <w:div w:id="659818178">
      <w:bodyDiv w:val="1"/>
      <w:marLeft w:val="0"/>
      <w:marRight w:val="0"/>
      <w:marTop w:val="0"/>
      <w:marBottom w:val="0"/>
      <w:divBdr>
        <w:top w:val="none" w:sz="0" w:space="0" w:color="auto"/>
        <w:left w:val="none" w:sz="0" w:space="0" w:color="auto"/>
        <w:bottom w:val="none" w:sz="0" w:space="0" w:color="auto"/>
        <w:right w:val="none" w:sz="0" w:space="0" w:color="auto"/>
      </w:divBdr>
    </w:div>
    <w:div w:id="1528375413">
      <w:bodyDiv w:val="1"/>
      <w:marLeft w:val="0"/>
      <w:marRight w:val="0"/>
      <w:marTop w:val="0"/>
      <w:marBottom w:val="0"/>
      <w:divBdr>
        <w:top w:val="none" w:sz="0" w:space="0" w:color="auto"/>
        <w:left w:val="none" w:sz="0" w:space="0" w:color="auto"/>
        <w:bottom w:val="none" w:sz="0" w:space="0" w:color="auto"/>
        <w:right w:val="none" w:sz="0" w:space="0" w:color="auto"/>
      </w:divBdr>
    </w:div>
    <w:div w:id="1777866367">
      <w:bodyDiv w:val="1"/>
      <w:marLeft w:val="0"/>
      <w:marRight w:val="0"/>
      <w:marTop w:val="0"/>
      <w:marBottom w:val="0"/>
      <w:divBdr>
        <w:top w:val="none" w:sz="0" w:space="0" w:color="auto"/>
        <w:left w:val="none" w:sz="0" w:space="0" w:color="auto"/>
        <w:bottom w:val="none" w:sz="0" w:space="0" w:color="auto"/>
        <w:right w:val="none" w:sz="0" w:space="0" w:color="auto"/>
      </w:divBdr>
    </w:div>
    <w:div w:id="20894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6315349/ce0875f3ef30e017c5cf48767441adf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505F1-B6E6-4AF8-AA58-E7E5469E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12</Pages>
  <Words>3477</Words>
  <Characters>19821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HP HP</cp:lastModifiedBy>
  <cp:revision>104</cp:revision>
  <cp:lastPrinted>2024-08-30T07:35:00Z</cp:lastPrinted>
  <dcterms:created xsi:type="dcterms:W3CDTF">2016-11-05T12:53:00Z</dcterms:created>
  <dcterms:modified xsi:type="dcterms:W3CDTF">2024-09-09T15:31:00Z</dcterms:modified>
</cp:coreProperties>
</file>