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4A" w:rsidRPr="008A3A4A" w:rsidRDefault="008A3A4A" w:rsidP="008A3A4A">
      <w:pPr>
        <w:spacing w:after="0" w:line="240" w:lineRule="auto"/>
        <w:rPr>
          <w:bCs/>
          <w:iCs/>
          <w:szCs w:val="28"/>
        </w:rPr>
      </w:pPr>
      <w:bookmarkStart w:id="0" w:name="_GoBack"/>
      <w:bookmarkEnd w:id="0"/>
    </w:p>
    <w:p w:rsidR="008A3A4A" w:rsidRDefault="008A3A4A" w:rsidP="008A3A4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8A3A4A" w:rsidRPr="00217AAC" w:rsidRDefault="008A3A4A" w:rsidP="008A3A4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к рабочей программе</w:t>
      </w:r>
      <w:r>
        <w:rPr>
          <w:rFonts w:eastAsia="Times New Roman"/>
          <w:b/>
          <w:sz w:val="24"/>
          <w:szCs w:val="24"/>
          <w:lang w:eastAsia="ru-RU"/>
        </w:rPr>
        <w:t xml:space="preserve"> основного</w:t>
      </w:r>
      <w:r w:rsidRPr="00217AAC">
        <w:rPr>
          <w:rFonts w:eastAsia="Times New Roman"/>
          <w:b/>
          <w:sz w:val="24"/>
          <w:szCs w:val="24"/>
          <w:lang w:eastAsia="ru-RU"/>
        </w:rPr>
        <w:t xml:space="preserve"> общего образования</w:t>
      </w:r>
    </w:p>
    <w:p w:rsidR="008A3A4A" w:rsidRPr="00217AAC" w:rsidRDefault="008A3A4A" w:rsidP="008A3A4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по предмету</w:t>
      </w:r>
      <w:r>
        <w:rPr>
          <w:rFonts w:eastAsia="Times New Roman"/>
          <w:b/>
          <w:sz w:val="24"/>
          <w:szCs w:val="24"/>
          <w:lang w:eastAsia="ru-RU"/>
        </w:rPr>
        <w:t xml:space="preserve"> «</w:t>
      </w:r>
      <w:r w:rsidRPr="00743E01">
        <w:rPr>
          <w:sz w:val="24"/>
          <w:szCs w:val="24"/>
        </w:rPr>
        <w:t>Русский язык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:rsidR="008A3A4A" w:rsidRPr="00166448" w:rsidRDefault="008A3A4A" w:rsidP="008A3A4A">
      <w:pPr>
        <w:spacing w:after="0" w:line="240" w:lineRule="auto"/>
        <w:ind w:firstLine="709"/>
        <w:rPr>
          <w:sz w:val="24"/>
          <w:szCs w:val="24"/>
        </w:rPr>
      </w:pPr>
      <w:r w:rsidRPr="002935E4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</w:t>
      </w:r>
      <w:r w:rsidRPr="00166448">
        <w:rPr>
          <w:sz w:val="24"/>
          <w:szCs w:val="24"/>
        </w:rPr>
        <w:t>)</w:t>
      </w:r>
      <w:r w:rsidRPr="00166448">
        <w:rPr>
          <w:sz w:val="22"/>
        </w:rPr>
        <w:t>;</w:t>
      </w:r>
      <w:r w:rsidRPr="00166448">
        <w:rPr>
          <w:sz w:val="24"/>
          <w:szCs w:val="24"/>
        </w:rPr>
        <w:t xml:space="preserve"> федеральной образовательной</w:t>
      </w:r>
      <w:r w:rsidRPr="00136D5F">
        <w:rPr>
          <w:color w:val="FF0000"/>
          <w:sz w:val="24"/>
          <w:szCs w:val="24"/>
        </w:rPr>
        <w:t xml:space="preserve"> </w:t>
      </w:r>
      <w:r w:rsidRPr="00166448">
        <w:rPr>
          <w:sz w:val="24"/>
          <w:szCs w:val="24"/>
        </w:rPr>
        <w:t>программы основного общего образования</w:t>
      </w:r>
      <w:r w:rsidR="00235F6A" w:rsidRPr="00166448">
        <w:rPr>
          <w:sz w:val="24"/>
          <w:szCs w:val="24"/>
        </w:rPr>
        <w:t xml:space="preserve"> для </w:t>
      </w:r>
      <w:r w:rsidRPr="00166448">
        <w:rPr>
          <w:sz w:val="24"/>
          <w:szCs w:val="24"/>
        </w:rPr>
        <w:t>обучающихся</w:t>
      </w:r>
      <w:r w:rsidRPr="00166448">
        <w:rPr>
          <w:szCs w:val="28"/>
        </w:rPr>
        <w:t xml:space="preserve"> </w:t>
      </w:r>
      <w:r w:rsidRPr="00166448">
        <w:rPr>
          <w:sz w:val="24"/>
          <w:szCs w:val="24"/>
        </w:rPr>
        <w:t xml:space="preserve">с </w:t>
      </w:r>
      <w:r w:rsidR="00235F6A" w:rsidRPr="00166448">
        <w:rPr>
          <w:sz w:val="24"/>
          <w:szCs w:val="24"/>
        </w:rPr>
        <w:t xml:space="preserve">ограниченными возможностями здоровья, </w:t>
      </w:r>
      <w:r w:rsidRPr="00166448">
        <w:rPr>
          <w:sz w:val="24"/>
          <w:szCs w:val="24"/>
        </w:rPr>
        <w:t xml:space="preserve">утверждённой Приказом Министерства </w:t>
      </w:r>
      <w:r w:rsidR="00235F6A" w:rsidRPr="00166448">
        <w:rPr>
          <w:sz w:val="24"/>
          <w:szCs w:val="24"/>
        </w:rPr>
        <w:t>просвещения России</w:t>
      </w:r>
      <w:r w:rsidRPr="00166448">
        <w:rPr>
          <w:sz w:val="24"/>
          <w:szCs w:val="24"/>
        </w:rPr>
        <w:t xml:space="preserve"> № 1025 от 24.11.2022 года; федеральной рабочей программы по учебному предмету “Русский язык”;  Рабочей программы воспитания начального общего образования, основного общего образования </w:t>
      </w:r>
      <w:r w:rsidRPr="00166448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DA6193" w:rsidRPr="00166448">
        <w:rPr>
          <w:bCs/>
          <w:sz w:val="24"/>
          <w:szCs w:val="24"/>
        </w:rPr>
        <w:t xml:space="preserve"> на 2022-20</w:t>
      </w:r>
      <w:r w:rsidR="00235F6A" w:rsidRPr="00166448">
        <w:rPr>
          <w:bCs/>
          <w:sz w:val="24"/>
          <w:szCs w:val="24"/>
        </w:rPr>
        <w:t>26</w:t>
      </w:r>
      <w:r w:rsidR="00DA6193" w:rsidRPr="00166448">
        <w:rPr>
          <w:bCs/>
          <w:sz w:val="24"/>
          <w:szCs w:val="24"/>
        </w:rPr>
        <w:t xml:space="preserve"> годы</w:t>
      </w:r>
      <w:r w:rsidRPr="00166448">
        <w:rPr>
          <w:bCs/>
          <w:sz w:val="24"/>
          <w:szCs w:val="24"/>
        </w:rPr>
        <w:t>;</w:t>
      </w:r>
      <w:r w:rsidRPr="00166448">
        <w:rPr>
          <w:sz w:val="24"/>
          <w:szCs w:val="24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8A3A4A" w:rsidRPr="00743E01" w:rsidRDefault="008A3A4A" w:rsidP="008A3A4A">
      <w:pPr>
        <w:spacing w:after="0" w:line="276" w:lineRule="auto"/>
        <w:ind w:firstLine="709"/>
        <w:rPr>
          <w:color w:val="000000"/>
          <w:sz w:val="24"/>
          <w:szCs w:val="24"/>
        </w:rPr>
      </w:pPr>
      <w:r w:rsidRPr="00743E01">
        <w:rPr>
          <w:b/>
          <w:sz w:val="22"/>
          <w:lang w:eastAsia="ru-RU"/>
        </w:rPr>
        <w:t xml:space="preserve">         </w:t>
      </w:r>
      <w:r w:rsidRPr="00743E01">
        <w:rPr>
          <w:sz w:val="22"/>
        </w:rPr>
        <w:t xml:space="preserve"> </w:t>
      </w:r>
      <w:r w:rsidRPr="00743E01">
        <w:rPr>
          <w:b/>
          <w:sz w:val="24"/>
          <w:szCs w:val="20"/>
        </w:rPr>
        <w:t xml:space="preserve">Характеристика предмета: </w:t>
      </w:r>
      <w:r>
        <w:rPr>
          <w:sz w:val="24"/>
          <w:szCs w:val="24"/>
        </w:rPr>
        <w:t>у</w:t>
      </w:r>
      <w:r w:rsidRPr="00743E01">
        <w:rPr>
          <w:sz w:val="24"/>
          <w:szCs w:val="24"/>
        </w:rPr>
        <w:t>чебный предмет «Русский язык» занимает центральное место в системе образования обучающихся с нарушениями слуха. неразрывно связан с курсом предмета «Развитие речи», на котором происходит практическое усвоение основных, базовых языковых умений, включающих все виды речевой деятельности</w:t>
      </w:r>
      <w:r>
        <w:rPr>
          <w:sz w:val="24"/>
          <w:szCs w:val="24"/>
        </w:rPr>
        <w:t xml:space="preserve">, </w:t>
      </w:r>
      <w:r w:rsidRPr="00743E01">
        <w:rPr>
          <w:rStyle w:val="c1"/>
          <w:color w:val="000000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8A3A4A" w:rsidRPr="00217AAC" w:rsidRDefault="008A3A4A" w:rsidP="008A3A4A">
      <w:pPr>
        <w:spacing w:after="0" w:line="240" w:lineRule="auto"/>
        <w:ind w:firstLine="708"/>
        <w:jc w:val="left"/>
        <w:rPr>
          <w:b/>
          <w:sz w:val="24"/>
          <w:szCs w:val="24"/>
        </w:rPr>
      </w:pPr>
      <w:r w:rsidRPr="00217AAC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ь</w:t>
      </w:r>
      <w:r w:rsidRPr="00217AAC">
        <w:rPr>
          <w:b/>
          <w:sz w:val="24"/>
          <w:szCs w:val="24"/>
        </w:rPr>
        <w:t xml:space="preserve"> учебного </w:t>
      </w:r>
      <w:r>
        <w:rPr>
          <w:b/>
          <w:sz w:val="24"/>
          <w:szCs w:val="24"/>
        </w:rPr>
        <w:t>предмета</w:t>
      </w:r>
      <w:r w:rsidRPr="00217AAC">
        <w:rPr>
          <w:b/>
          <w:sz w:val="24"/>
          <w:szCs w:val="24"/>
        </w:rPr>
        <w:t>:</w:t>
      </w:r>
    </w:p>
    <w:p w:rsidR="008A3A4A" w:rsidRDefault="008A3A4A" w:rsidP="008A3A4A">
      <w:pPr>
        <w:spacing w:after="0" w:line="240" w:lineRule="auto"/>
        <w:ind w:firstLine="708"/>
        <w:jc w:val="left"/>
        <w:rPr>
          <w:b/>
          <w:sz w:val="24"/>
          <w:szCs w:val="24"/>
        </w:rPr>
      </w:pPr>
      <w:r w:rsidRPr="009100FB">
        <w:rPr>
          <w:sz w:val="24"/>
          <w:szCs w:val="24"/>
        </w:rPr>
        <w:t>обеспечение усвоения обучающимися знаний о русском языке, устройстве языковой системы в единстве с развитием коммуникативных навыков и социальных компетенций</w:t>
      </w:r>
      <w:r w:rsidRPr="00217AAC">
        <w:rPr>
          <w:b/>
          <w:sz w:val="24"/>
          <w:szCs w:val="24"/>
        </w:rPr>
        <w:t xml:space="preserve"> </w:t>
      </w:r>
    </w:p>
    <w:p w:rsidR="008A3A4A" w:rsidRPr="009100FB" w:rsidRDefault="008A3A4A" w:rsidP="008A3A4A">
      <w:pPr>
        <w:spacing w:after="0" w:line="276" w:lineRule="auto"/>
        <w:ind w:firstLine="709"/>
        <w:rPr>
          <w:b/>
          <w:bCs/>
          <w:sz w:val="24"/>
          <w:szCs w:val="24"/>
        </w:rPr>
      </w:pPr>
      <w:r w:rsidRPr="009100FB">
        <w:rPr>
          <w:b/>
          <w:bCs/>
          <w:sz w:val="24"/>
          <w:szCs w:val="24"/>
        </w:rPr>
        <w:t>Общие задачи учебного предмета включают: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овладение русским языком как инструментом личностного развития, инструментом преобразования мира;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 xml:space="preserve"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 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lastRenderedPageBreak/>
        <w:t xml:space="preserve">– овладение русским языком как средством получения различной информации, в том числе знаний по разным учебным предметам; 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 xml:space="preserve">Кроме того, задачи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совершенствование всех видов речевой деятельности и преодоление речевого недоразвития;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развитие слухозрительного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:rsidR="008A3A4A" w:rsidRPr="009100FB" w:rsidRDefault="008A3A4A" w:rsidP="008A3A4A">
      <w:pPr>
        <w:spacing w:after="0" w:line="276" w:lineRule="auto"/>
        <w:ind w:firstLine="709"/>
        <w:rPr>
          <w:sz w:val="24"/>
          <w:szCs w:val="24"/>
        </w:rPr>
      </w:pPr>
      <w:r w:rsidRPr="009100FB">
        <w:rPr>
          <w:sz w:val="24"/>
          <w:szCs w:val="24"/>
        </w:rPr>
        <w:t>– воспитание осознанного отношения к языковому материалу;</w:t>
      </w:r>
    </w:p>
    <w:p w:rsidR="008A3A4A" w:rsidRPr="009100FB" w:rsidRDefault="008A3A4A" w:rsidP="008A3A4A">
      <w:pPr>
        <w:pStyle w:val="3"/>
        <w:shd w:val="clear" w:color="auto" w:fill="auto"/>
        <w:spacing w:before="0" w:line="276" w:lineRule="auto"/>
        <w:ind w:firstLine="709"/>
        <w:rPr>
          <w:rStyle w:val="a3"/>
          <w:rFonts w:ascii="Times New Roman" w:hAnsi="Times New Roman" w:cs="Times New Roman"/>
          <w:sz w:val="24"/>
          <w:szCs w:val="24"/>
        </w:rPr>
      </w:pPr>
      <w:r w:rsidRPr="009100FB">
        <w:rPr>
          <w:rFonts w:ascii="Times New Roman" w:hAnsi="Times New Roman" w:cs="Times New Roman"/>
          <w:sz w:val="24"/>
          <w:szCs w:val="24"/>
        </w:rPr>
        <w:t>– развитие познавательных процессов в единстве с воспитанием личности и обогащением социокультурного опыта.</w:t>
      </w:r>
    </w:p>
    <w:p w:rsidR="008A3A4A" w:rsidRPr="00217AAC" w:rsidRDefault="008A3A4A" w:rsidP="008A3A4A">
      <w:pPr>
        <w:spacing w:after="0" w:line="240" w:lineRule="auto"/>
        <w:ind w:firstLine="708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Содержание учебного предмета: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 xml:space="preserve">Общие сведения о языке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 xml:space="preserve">СИСТЕМА ЯЗЫКА 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 xml:space="preserve">Морфология. Культура речи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Морфология как раздел науки о языке (обобщение). 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>Глагол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Переходные и непереходные глаголы.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Разноспрягаемые глаголы.</w:t>
      </w:r>
    </w:p>
    <w:p w:rsidR="00380110" w:rsidRPr="00380110" w:rsidRDefault="00380110" w:rsidP="00380110">
      <w:pPr>
        <w:spacing w:after="0" w:line="240" w:lineRule="auto"/>
        <w:ind w:firstLine="709"/>
        <w:rPr>
          <w:spacing w:val="-2"/>
          <w:sz w:val="24"/>
          <w:szCs w:val="24"/>
        </w:rPr>
      </w:pPr>
      <w:r w:rsidRPr="00380110">
        <w:rPr>
          <w:spacing w:val="-2"/>
          <w:sz w:val="24"/>
          <w:szCs w:val="24"/>
        </w:rPr>
        <w:t>Безличные глаголы. Использование личных глаголов в безличном значении.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Изъявительное, условное и повелительное наклонения глагола.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Нормы ударения в глагольных формах (в рамках изученного).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Нормы словоизменения глаголов.</w:t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Видо-временная соотнесённость глагольных форм в тексте.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lastRenderedPageBreak/>
        <w:t>Морфологический анализ глаголов.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 xml:space="preserve">Причастие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Причастия как особая группа слов. Признаки глагола и имени прилагательного в причастии.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Причастие в составе словосочетаний. Причастный оборот.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Морфологический анализ причастий.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Употребление причастия в речи. Созвучные причастия и имена прилагательные (висящий — висячий, горящий — горячий). Употребление причастий с суффиксом -ся. Согласование причастий в словосочетаниях типа прич. + сущ.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Ударение в некоторых формах причастий.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Правописание падежных окончаний причастий. Правописание гласных в суффиксах причастий. Правописание н и нн в суффиксах причастий и отглагольных имён прилагательных. Правописание окончаний причастий. Слитное и раздельное написание не с причастиями.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Знаки препинания в предложениях с причастным оборотом. 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>Деепричастие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Деепричастия совершенного и несовершенного вида.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Деепричастие в составе словосочетаний. Деепричастный оборот.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Морфологический анализ деепричастий.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Постановка ударения в деепричастиях.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Правописание гласных в суффиксах деепричастий. Слитное и раздельное написание не с деепричастиями.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Правильное построение предложений с одиночными деепричастиями и деепричастными оборотами.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Знаки препинания в предложениях с одиночным деепричастием и деепричастным оборотом. 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>Наречие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Общее грамматическое значение наречий.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Словообразование наречий.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Синтаксические свойства наречий.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Морфологический анализ наречий.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Роль наречий в тексте.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lastRenderedPageBreak/>
        <w:t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  и -е после шипящих.</w:t>
      </w:r>
    </w:p>
    <w:p w:rsidR="00380110" w:rsidRPr="00380110" w:rsidRDefault="00380110" w:rsidP="00380110">
      <w:pPr>
        <w:spacing w:after="0" w:line="240" w:lineRule="auto"/>
        <w:ind w:firstLine="709"/>
        <w:rPr>
          <w:b/>
          <w:sz w:val="24"/>
          <w:szCs w:val="24"/>
        </w:rPr>
      </w:pPr>
      <w:r w:rsidRPr="00380110">
        <w:rPr>
          <w:b/>
          <w:sz w:val="24"/>
          <w:szCs w:val="24"/>
        </w:rPr>
        <w:t xml:space="preserve">Слова категории состояния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b/>
          <w:i/>
          <w:sz w:val="24"/>
          <w:szCs w:val="24"/>
        </w:rPr>
        <w:t>*</w:t>
      </w:r>
      <w:r w:rsidRPr="00380110">
        <w:rPr>
          <w:b/>
          <w:sz w:val="24"/>
          <w:szCs w:val="24"/>
        </w:rPr>
        <w:t>Раздел «Развитие речевой деятельности</w:t>
      </w:r>
      <w:r w:rsidRPr="00380110">
        <w:rPr>
          <w:sz w:val="24"/>
          <w:szCs w:val="24"/>
          <w:vertAlign w:val="superscript"/>
        </w:rPr>
        <w:footnoteReference w:id="1"/>
      </w:r>
    </w:p>
    <w:p w:rsidR="00380110" w:rsidRPr="00380110" w:rsidRDefault="00380110" w:rsidP="00380110">
      <w:pPr>
        <w:pStyle w:val="a7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80110">
        <w:rPr>
          <w:rFonts w:ascii="Times New Roman" w:hAnsi="Times New Roman" w:cs="Times New Roman"/>
          <w:color w:val="auto"/>
          <w:sz w:val="24"/>
          <w:szCs w:val="24"/>
        </w:rPr>
        <w:t>Монолог и его виды. Информационная переработка текста. Смысловой анализ текста.</w:t>
      </w:r>
    </w:p>
    <w:p w:rsidR="00380110" w:rsidRPr="00380110" w:rsidRDefault="00380110" w:rsidP="00380110">
      <w:pPr>
        <w:spacing w:after="0" w:line="240" w:lineRule="auto"/>
        <w:ind w:firstLine="709"/>
        <w:rPr>
          <w:sz w:val="24"/>
          <w:szCs w:val="24"/>
        </w:rPr>
      </w:pPr>
      <w:r w:rsidRPr="00380110">
        <w:rPr>
          <w:sz w:val="24"/>
          <w:szCs w:val="24"/>
        </w:rPr>
        <w:t>Диалог и его виды.</w:t>
      </w:r>
    </w:p>
    <w:p w:rsidR="00380110" w:rsidRDefault="00380110" w:rsidP="00380110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Основной формой организации образовательного процесса</w:t>
      </w:r>
      <w:r w:rsidRPr="00217AAC">
        <w:rPr>
          <w:rFonts w:eastAsia="Times New Roman"/>
          <w:sz w:val="24"/>
          <w:szCs w:val="24"/>
          <w:lang w:eastAsia="ru-RU"/>
        </w:rPr>
        <w:t xml:space="preserve"> яв</w:t>
      </w:r>
      <w:r>
        <w:rPr>
          <w:rFonts w:eastAsia="Times New Roman"/>
          <w:sz w:val="24"/>
          <w:szCs w:val="24"/>
          <w:lang w:eastAsia="ru-RU"/>
        </w:rPr>
        <w:t>ляется классно-урочная система.</w:t>
      </w:r>
    </w:p>
    <w:p w:rsidR="00380110" w:rsidRPr="00217AAC" w:rsidRDefault="00380110" w:rsidP="00380110">
      <w:pPr>
        <w:spacing w:after="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Основными формами и видами контроля знаний, умений, навыков являются:</w:t>
      </w:r>
    </w:p>
    <w:p w:rsidR="00380110" w:rsidRPr="00217AAC" w:rsidRDefault="00380110" w:rsidP="00380110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 xml:space="preserve">- </w:t>
      </w:r>
      <w:r>
        <w:rPr>
          <w:rFonts w:eastAsia="Times New Roman"/>
          <w:sz w:val="24"/>
          <w:szCs w:val="24"/>
          <w:lang w:eastAsia="ru-RU"/>
        </w:rPr>
        <w:t>стартовая проверочная работа</w:t>
      </w:r>
      <w:r w:rsidRPr="00217AAC">
        <w:rPr>
          <w:rFonts w:eastAsia="Times New Roman"/>
          <w:sz w:val="24"/>
          <w:szCs w:val="24"/>
          <w:lang w:eastAsia="ru-RU"/>
        </w:rPr>
        <w:t xml:space="preserve"> (в начале года);</w:t>
      </w:r>
    </w:p>
    <w:p w:rsidR="00380110" w:rsidRDefault="00380110" w:rsidP="00380110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>- текущий контроль – в форме устного, фронтального и индивидуального опроса, контрольных, тестов, слухо-зрительных диктантов, самостоятельных работ.</w:t>
      </w:r>
    </w:p>
    <w:p w:rsidR="00380110" w:rsidRPr="00F2135D" w:rsidRDefault="00380110" w:rsidP="00380110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b/>
          <w:sz w:val="24"/>
          <w:szCs w:val="24"/>
        </w:rPr>
        <w:t>Описание места учебного предмета в учебном плане.</w:t>
      </w:r>
    </w:p>
    <w:p w:rsidR="00380110" w:rsidRPr="00217AAC" w:rsidRDefault="00380110" w:rsidP="00380110">
      <w:pPr>
        <w:spacing w:line="276" w:lineRule="auto"/>
        <w:ind w:firstLine="709"/>
        <w:rPr>
          <w:sz w:val="24"/>
          <w:szCs w:val="24"/>
        </w:rPr>
      </w:pPr>
      <w:r w:rsidRPr="004836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7AAC">
        <w:rPr>
          <w:sz w:val="24"/>
          <w:szCs w:val="24"/>
        </w:rPr>
        <w:t>В уч</w:t>
      </w:r>
      <w:r>
        <w:rPr>
          <w:sz w:val="24"/>
          <w:szCs w:val="24"/>
        </w:rPr>
        <w:t>ебном плане на изучение курса «Русский язык</w:t>
      </w:r>
      <w:r w:rsidRPr="00217AAC">
        <w:rPr>
          <w:sz w:val="24"/>
          <w:szCs w:val="24"/>
        </w:rPr>
        <w:t xml:space="preserve">» в </w:t>
      </w:r>
      <w:r>
        <w:rPr>
          <w:sz w:val="24"/>
          <w:szCs w:val="24"/>
        </w:rPr>
        <w:t>седьмом</w:t>
      </w:r>
      <w:r w:rsidRPr="00217AAC">
        <w:rPr>
          <w:sz w:val="24"/>
          <w:szCs w:val="24"/>
        </w:rPr>
        <w:t xml:space="preserve"> классе отводится </w:t>
      </w:r>
      <w:r>
        <w:rPr>
          <w:sz w:val="24"/>
          <w:szCs w:val="24"/>
        </w:rPr>
        <w:t>5</w:t>
      </w:r>
      <w:r w:rsidRPr="00217AAC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217AAC">
        <w:rPr>
          <w:sz w:val="24"/>
          <w:szCs w:val="24"/>
        </w:rPr>
        <w:t xml:space="preserve"> в неделю, 34 учебные недели в году. Таким образом, в году предусматривается </w:t>
      </w:r>
      <w:r>
        <w:rPr>
          <w:sz w:val="24"/>
          <w:szCs w:val="24"/>
        </w:rPr>
        <w:t>170</w:t>
      </w:r>
      <w:r w:rsidRPr="00217AAC">
        <w:rPr>
          <w:sz w:val="24"/>
          <w:szCs w:val="24"/>
        </w:rPr>
        <w:t xml:space="preserve"> часов.</w:t>
      </w:r>
    </w:p>
    <w:p w:rsidR="00380110" w:rsidRPr="00F84A48" w:rsidRDefault="00380110" w:rsidP="00380110">
      <w:pPr>
        <w:rPr>
          <w:b/>
          <w:bCs/>
          <w:i/>
          <w:iCs/>
          <w:sz w:val="24"/>
          <w:szCs w:val="24"/>
        </w:rPr>
      </w:pPr>
      <w:r w:rsidRPr="00F84A48">
        <w:rPr>
          <w:rFonts w:eastAsia="Times New Roman"/>
          <w:b/>
          <w:bCs/>
          <w:kern w:val="24"/>
          <w:sz w:val="24"/>
          <w:szCs w:val="24"/>
        </w:rPr>
        <w:t>Планируемые результаты освоения учебного предмета «</w:t>
      </w:r>
      <w:r w:rsidRPr="00F84A48">
        <w:rPr>
          <w:rStyle w:val="a3"/>
          <w:b/>
          <w:bCs/>
          <w:iCs/>
          <w:sz w:val="24"/>
          <w:szCs w:val="24"/>
        </w:rPr>
        <w:t>Русский язык</w:t>
      </w:r>
      <w:r w:rsidRPr="00F84A48">
        <w:rPr>
          <w:rFonts w:eastAsia="Times New Roman"/>
          <w:b/>
          <w:bCs/>
          <w:kern w:val="24"/>
          <w:sz w:val="24"/>
          <w:szCs w:val="24"/>
        </w:rPr>
        <w:t>» на уровне основного общего образования</w:t>
      </w:r>
    </w:p>
    <w:p w:rsidR="00380110" w:rsidRPr="00F84A48" w:rsidRDefault="00380110" w:rsidP="00380110">
      <w:pPr>
        <w:ind w:firstLine="709"/>
        <w:jc w:val="center"/>
        <w:rPr>
          <w:rStyle w:val="a3"/>
          <w:i/>
          <w:sz w:val="24"/>
          <w:szCs w:val="24"/>
        </w:rPr>
      </w:pPr>
      <w:r w:rsidRPr="00F84A48">
        <w:rPr>
          <w:rStyle w:val="a3"/>
          <w:i/>
          <w:sz w:val="24"/>
          <w:szCs w:val="24"/>
        </w:rPr>
        <w:t>Личностные результаты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1. Российская гражданская идентичность </w:t>
      </w:r>
      <w:r w:rsidRPr="00885509">
        <w:rPr>
          <w:sz w:val="24"/>
          <w:szCs w:val="24"/>
        </w:rPr>
        <w:t xml:space="preserve">– </w:t>
      </w:r>
      <w:r w:rsidRPr="00885509">
        <w:rPr>
          <w:rStyle w:val="dash041e005f0431005f044b005f0447005f043d005f044b005f0439005f005fchar1char1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380110" w:rsidRPr="00885509" w:rsidRDefault="00380110" w:rsidP="00380110">
      <w:pPr>
        <w:spacing w:line="276" w:lineRule="auto"/>
        <w:ind w:firstLine="709"/>
        <w:rPr>
          <w:sz w:val="24"/>
          <w:szCs w:val="24"/>
        </w:rPr>
      </w:pPr>
      <w:r w:rsidRPr="00885509">
        <w:rPr>
          <w:rStyle w:val="dash041e005f0431005f044b005f0447005f043d005f044b005f0439005f005fchar1char1"/>
        </w:rPr>
        <w:lastRenderedPageBreak/>
        <w:t xml:space="preserve">2. </w:t>
      </w:r>
      <w:r w:rsidRPr="00885509">
        <w:rPr>
          <w:rFonts w:eastAsia="Times New Roman"/>
          <w:sz w:val="24"/>
          <w:szCs w:val="24"/>
        </w:rPr>
        <w:t>Желание и умение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380110" w:rsidRPr="00885509" w:rsidRDefault="00380110" w:rsidP="0038011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>3.</w:t>
      </w:r>
      <w:r w:rsidRPr="00885509">
        <w:rPr>
          <w:rStyle w:val="dash041e005f0431005f044b005f0447005f043d005f044b005f0439005f005fchar1char1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380110" w:rsidRPr="00885509" w:rsidRDefault="00380110" w:rsidP="0038011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 xml:space="preserve">4. Готовность </w:t>
      </w:r>
      <w:r w:rsidRPr="00885509">
        <w:rPr>
          <w:rStyle w:val="dash041e005f0431005f044b005f0447005f043d005f044b005f0439005f005fchar1char1"/>
        </w:rPr>
        <w:t xml:space="preserve">и способность обучающихся </w:t>
      </w:r>
      <w:r w:rsidRPr="00885509">
        <w:rPr>
          <w:rFonts w:eastAsia="Times New Roman"/>
          <w:sz w:val="24"/>
          <w:szCs w:val="24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380110" w:rsidRPr="00885509" w:rsidRDefault="00380110" w:rsidP="0038011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5. Готовность и способность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6.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7.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8.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9. Уважительное отношения к труду, наличие опыта участия в социально значимом труде.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10.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11.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380110" w:rsidRPr="00885509" w:rsidRDefault="00380110" w:rsidP="00380110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Style w:val="dash041e005f0431005f044b005f0447005f043d005f044b005f0439005f005fchar1char1"/>
        </w:rPr>
        <w:lastRenderedPageBreak/>
        <w:t xml:space="preserve">12. Способность </w:t>
      </w:r>
      <w:r w:rsidRPr="00885509">
        <w:rPr>
          <w:sz w:val="24"/>
          <w:szCs w:val="24"/>
        </w:rPr>
        <w:t xml:space="preserve">с учётом собственных возможностей и ограничений, обусловленных нарушением слуха, </w:t>
      </w:r>
      <w:r w:rsidRPr="00885509">
        <w:rPr>
          <w:rFonts w:eastAsia="Times New Roman"/>
          <w:sz w:val="24"/>
          <w:szCs w:val="24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13.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380110" w:rsidRPr="00885509" w:rsidRDefault="00380110" w:rsidP="00380110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14.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380110" w:rsidRPr="0021146F" w:rsidRDefault="00380110" w:rsidP="00380110">
      <w:pPr>
        <w:ind w:firstLine="709"/>
        <w:jc w:val="center"/>
        <w:rPr>
          <w:rStyle w:val="a3"/>
          <w:i/>
          <w:szCs w:val="28"/>
        </w:rPr>
      </w:pPr>
      <w:r w:rsidRPr="0021146F">
        <w:rPr>
          <w:rStyle w:val="a3"/>
          <w:i/>
          <w:szCs w:val="28"/>
        </w:rPr>
        <w:t>Метапредметные результаты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t>1. Овладение универсальными учебными познавательными действиями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t>Базовые логические действия: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bookmarkStart w:id="1" w:name="_Hlk87731071"/>
      <w:r w:rsidRPr="00885509">
        <w:rPr>
          <w:sz w:val="24"/>
          <w:szCs w:val="24"/>
        </w:rPr>
        <w:t xml:space="preserve">– </w:t>
      </w:r>
      <w:bookmarkEnd w:id="1"/>
      <w:r w:rsidRPr="00885509">
        <w:rPr>
          <w:sz w:val="24"/>
          <w:szCs w:val="24"/>
        </w:rPr>
        <w:t xml:space="preserve">выявлять и характеризовать </w:t>
      </w:r>
      <w:bookmarkStart w:id="2" w:name="_Hlk87731032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885509">
        <w:rPr>
          <w:sz w:val="24"/>
          <w:szCs w:val="24"/>
        </w:rPr>
        <w:t>)</w:t>
      </w:r>
      <w:bookmarkEnd w:id="2"/>
      <w:r w:rsidRPr="00885509">
        <w:rPr>
          <w:sz w:val="24"/>
          <w:szCs w:val="24"/>
        </w:rPr>
        <w:t xml:space="preserve"> существенные признаки языковых единиц, языковых явлений и процессов;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выявлять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 закономерности и противоречия в рассматриваемых фактах, данных и наблюдениях;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выявлять дефицит информации текста, необходимой для решения поставленной учебной задачи;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lastRenderedPageBreak/>
        <w:t>– выбирать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t>Базовые исследовательские действия: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использовать вопросы как исследовательский инструмент познания в языковом образовании;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3" w:name="_Hlk87731369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 xml:space="preserve">) </w:t>
      </w:r>
      <w:bookmarkEnd w:id="3"/>
      <w:r w:rsidRPr="00885509">
        <w:rPr>
          <w:sz w:val="24"/>
          <w:szCs w:val="24"/>
        </w:rPr>
        <w:t>искомое и данное;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аргументировать свою позицию, мнение;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составлять алгоритм действий и использовать его для решения учебных задач;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проводить </w:t>
      </w:r>
      <w:bookmarkStart w:id="4" w:name="_Hlk87731476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885509">
        <w:rPr>
          <w:sz w:val="24"/>
          <w:szCs w:val="24"/>
        </w:rPr>
        <w:t xml:space="preserve">) </w:t>
      </w:r>
      <w:bookmarkEnd w:id="4"/>
      <w:r w:rsidRPr="00885509">
        <w:rPr>
          <w:sz w:val="24"/>
          <w:szCs w:val="24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формулировать обобщения и выводы по результатам проведённого наблюдения, исследования.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t>Работа с информацией: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применять </w:t>
      </w:r>
      <w:bookmarkStart w:id="5" w:name="_Hlk87731593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 xml:space="preserve">) </w:t>
      </w:r>
      <w:bookmarkEnd w:id="5"/>
      <w:r w:rsidRPr="00885509">
        <w:rPr>
          <w:sz w:val="24"/>
          <w:szCs w:val="24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6" w:name="_Hlk87731635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</w:t>
      </w:r>
      <w:bookmarkEnd w:id="6"/>
      <w:r w:rsidRPr="00885509">
        <w:rPr>
          <w:sz w:val="24"/>
          <w:szCs w:val="24"/>
        </w:rPr>
        <w:t>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находить </w:t>
      </w:r>
      <w:bookmarkStart w:id="7" w:name="_Hlk87731666"/>
      <w:r w:rsidRPr="00885509">
        <w:rPr>
          <w:sz w:val="24"/>
          <w:szCs w:val="24"/>
        </w:rPr>
        <w:t>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 xml:space="preserve">) </w:t>
      </w:r>
      <w:bookmarkEnd w:id="7"/>
      <w:r w:rsidRPr="00885509">
        <w:rPr>
          <w:sz w:val="24"/>
          <w:szCs w:val="24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выбирать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оценивать надёжность информации по критериям, предложенным учителем или сформулированным самостоятельно;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запоминать и систематизировать информацию.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t>2. Овладение универсальными учебными коммуникативными действиями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8" w:name="_Hlk87731834"/>
      <w:r w:rsidRPr="00885509">
        <w:rPr>
          <w:i/>
          <w:sz w:val="24"/>
          <w:szCs w:val="24"/>
        </w:rPr>
        <w:lastRenderedPageBreak/>
        <w:t>Общение:</w:t>
      </w:r>
      <w:bookmarkEnd w:id="8"/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bookmarkStart w:id="9" w:name="_Hlk87731817"/>
      <w:r w:rsidRPr="00885509">
        <w:rPr>
          <w:sz w:val="24"/>
          <w:szCs w:val="24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10" w:name="_Hlk87732085"/>
      <w:bookmarkEnd w:id="9"/>
      <w:r w:rsidRPr="00885509">
        <w:rPr>
          <w:i/>
          <w:sz w:val="24"/>
          <w:szCs w:val="24"/>
        </w:rPr>
        <w:t>Совместная деятельность: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оценивать качество своего вклада в общий продукт по критериям, сформулированным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 xml:space="preserve">);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10"/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r w:rsidRPr="00885509">
        <w:rPr>
          <w:i/>
          <w:sz w:val="24"/>
          <w:szCs w:val="24"/>
        </w:rPr>
        <w:lastRenderedPageBreak/>
        <w:t>3. Овладение универсальными учебными регулятивными действиями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11" w:name="_Hlk87735149"/>
      <w:r w:rsidRPr="00885509">
        <w:rPr>
          <w:i/>
          <w:sz w:val="24"/>
          <w:szCs w:val="24"/>
        </w:rPr>
        <w:t>Самоорганизация:</w:t>
      </w:r>
      <w:bookmarkEnd w:id="11"/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bookmarkStart w:id="12" w:name="_Hlk87735028"/>
      <w:r w:rsidRPr="00885509">
        <w:rPr>
          <w:sz w:val="24"/>
          <w:szCs w:val="24"/>
        </w:rPr>
        <w:t xml:space="preserve">– выявлять проблемы для решения в учебных и жизненных ситуациях;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составлять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составлять (</w:t>
      </w:r>
      <w:r w:rsidRPr="00885509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885509">
        <w:rPr>
          <w:sz w:val="24"/>
          <w:szCs w:val="24"/>
        </w:rPr>
        <w:t>) план действий, вносить необходимые коррективы в ходе его реализации;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делать выбор и брать ответственность за решение. 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13" w:name="_Hlk87735168"/>
      <w:bookmarkEnd w:id="12"/>
      <w:r w:rsidRPr="00885509">
        <w:rPr>
          <w:i/>
          <w:sz w:val="24"/>
          <w:szCs w:val="24"/>
        </w:rPr>
        <w:t xml:space="preserve">Самоконтроль: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bookmarkStart w:id="14" w:name="_Hlk87735190"/>
      <w:bookmarkEnd w:id="13"/>
      <w:r w:rsidRPr="00885509">
        <w:rPr>
          <w:sz w:val="24"/>
          <w:szCs w:val="24"/>
        </w:rPr>
        <w:t xml:space="preserve">– владеть разными способами самоконтроля (в том числе речевого), самомотивации и рефлексии;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давать адекватную оценку учебной ситуации и предлагать план её изменения;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15" w:name="_Hlk87735274"/>
      <w:bookmarkEnd w:id="14"/>
      <w:r w:rsidRPr="00885509">
        <w:rPr>
          <w:i/>
          <w:sz w:val="24"/>
          <w:szCs w:val="24"/>
        </w:rPr>
        <w:t xml:space="preserve">Эмоциональный интеллект: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развивать способность управлять собственными эмоциями и эмоциями других;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:rsidR="00380110" w:rsidRPr="00885509" w:rsidRDefault="00380110" w:rsidP="00380110">
      <w:pPr>
        <w:spacing w:after="0" w:line="276" w:lineRule="auto"/>
        <w:ind w:firstLine="709"/>
        <w:rPr>
          <w:i/>
          <w:sz w:val="24"/>
          <w:szCs w:val="24"/>
        </w:rPr>
      </w:pPr>
      <w:bookmarkStart w:id="16" w:name="_Hlk87735357"/>
      <w:bookmarkEnd w:id="15"/>
      <w:r w:rsidRPr="00885509">
        <w:rPr>
          <w:i/>
          <w:sz w:val="24"/>
          <w:szCs w:val="24"/>
        </w:rPr>
        <w:t>Принятие себя и других: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осознанно относиться к другому человеку и его мнению;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 xml:space="preserve">– признавать своё и чужое право на ошибку; 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принимать себя и других, не осуждая;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проявлять открытость себе и другим;</w:t>
      </w:r>
    </w:p>
    <w:p w:rsidR="00380110" w:rsidRPr="00885509" w:rsidRDefault="00380110" w:rsidP="00380110">
      <w:pPr>
        <w:spacing w:after="0" w:line="276" w:lineRule="auto"/>
        <w:ind w:firstLine="709"/>
        <w:rPr>
          <w:sz w:val="24"/>
          <w:szCs w:val="24"/>
        </w:rPr>
      </w:pPr>
      <w:r w:rsidRPr="00885509">
        <w:rPr>
          <w:sz w:val="24"/>
          <w:szCs w:val="24"/>
        </w:rPr>
        <w:t>– осознавать невозможность контролировать всё вокруг.</w:t>
      </w:r>
      <w:bookmarkEnd w:id="16"/>
    </w:p>
    <w:p w:rsidR="00380110" w:rsidRPr="006F7CCC" w:rsidRDefault="00380110" w:rsidP="00380110">
      <w:pPr>
        <w:ind w:firstLine="709"/>
        <w:jc w:val="center"/>
        <w:rPr>
          <w:rStyle w:val="a3"/>
          <w:b/>
          <w:i/>
          <w:sz w:val="24"/>
          <w:szCs w:val="24"/>
        </w:rPr>
      </w:pPr>
      <w:r w:rsidRPr="006F7CCC">
        <w:rPr>
          <w:rStyle w:val="a3"/>
          <w:b/>
          <w:i/>
          <w:sz w:val="24"/>
          <w:szCs w:val="24"/>
        </w:rPr>
        <w:lastRenderedPageBreak/>
        <w:t>Предметные результаты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Общие сведения о языке.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Характеризовать (самостоятельно, с помощью педагогического работника и (или) 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Иметь представление о русском литературном языке.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Язык и речь.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Создавать устные монологические высказывания объёмом не менее 3 предложений на основе жизненных наблюдений, чтения научно-учебной, художественной и научно-популярной литературы.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Участвовать в диалоге на лингвистические темы (в рамках изученного) и в диалоге и (или) полилоге на основе жизненных наблюдений объёмом не менее 2 реплик.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Устно пересказывать прочитанный текст объёмом не менее 80 слов.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120 слов; для сжатого изложения - не менее 125 слов).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Соблюдать на письме нормы современного русского литературного языка, включая списывание текста объёмом 70-80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8-10 слов.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Лексикология. Культура речи.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Словообразование. Культура речи. Орфография.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Соблюдать нормы словообразования имён прилагательных.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Соблюдать нормы правописания сложных и сложносокращённых слов; нормы правописания корня “-кас кос-” с чередованием “а // о”, гласных в приставках “пре- при-”.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Морфология. Культура речи. Орфография.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Характеризовать особенности словообразования имён существительных.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Соблюдать нормы слитного и дефисного написания “пол-” и “полу-” со словами. Соблюдать нормы произношения, постановки ударения (в рамках изученного), словоизменения имён существительных.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“н и нн” в именах прилагательных, суффиксов “-к-” и “- ск-” имён прилагательных, сложных имён прилагательных.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Правильно употреблять собирательные имена числительные; соблюдать нормы правописания имён числительных, в том числе написание “ь”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не и ни, слитного, раздельного и дефисного написания местоимений.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Проводить морфологический анализ имён прилагательных, имён числительных, местоимений; применять знания по морфологии при выполнении языкового анализа различных видов и в речевой практике.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0110" w:rsidRPr="006F7CCC" w:rsidRDefault="00380110" w:rsidP="00380110">
      <w:pPr>
        <w:spacing w:after="0" w:line="276" w:lineRule="auto"/>
        <w:rPr>
          <w:sz w:val="24"/>
          <w:szCs w:val="24"/>
        </w:rPr>
      </w:pPr>
      <w:r w:rsidRPr="006F7CCC">
        <w:rPr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80110" w:rsidRPr="00217AAC" w:rsidRDefault="00380110" w:rsidP="00380110">
      <w:pPr>
        <w:spacing w:after="0" w:line="240" w:lineRule="auto"/>
        <w:jc w:val="left"/>
        <w:rPr>
          <w:b/>
          <w:sz w:val="24"/>
          <w:szCs w:val="24"/>
        </w:rPr>
      </w:pPr>
    </w:p>
    <w:p w:rsidR="00380110" w:rsidRPr="005A3B9B" w:rsidRDefault="00380110" w:rsidP="00380110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5A3B9B">
        <w:rPr>
          <w:b/>
          <w:bCs/>
          <w:sz w:val="24"/>
          <w:szCs w:val="24"/>
        </w:rPr>
        <w:t xml:space="preserve">Технологии, используемые на уроках: </w:t>
      </w:r>
    </w:p>
    <w:p w:rsidR="00380110" w:rsidRPr="005A3B9B" w:rsidRDefault="00380110" w:rsidP="00380110">
      <w:pPr>
        <w:spacing w:after="0"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разноуровневое обучение;</w:t>
      </w:r>
    </w:p>
    <w:p w:rsidR="00380110" w:rsidRPr="005A3B9B" w:rsidRDefault="00380110" w:rsidP="00380110">
      <w:pPr>
        <w:spacing w:after="0" w:line="276" w:lineRule="auto"/>
        <w:rPr>
          <w:sz w:val="24"/>
          <w:szCs w:val="24"/>
          <w:shd w:val="clear" w:color="auto" w:fill="FFFFFF"/>
        </w:rPr>
      </w:pPr>
      <w:r w:rsidRPr="005A3B9B">
        <w:rPr>
          <w:sz w:val="24"/>
          <w:szCs w:val="24"/>
          <w:shd w:val="clear" w:color="auto" w:fill="FFFFFF"/>
        </w:rPr>
        <w:t>- здоровьесберегающие технологии;</w:t>
      </w:r>
    </w:p>
    <w:p w:rsidR="00380110" w:rsidRPr="005A3B9B" w:rsidRDefault="00380110" w:rsidP="00380110">
      <w:pPr>
        <w:spacing w:after="0" w:line="276" w:lineRule="auto"/>
        <w:rPr>
          <w:b/>
          <w:bCs/>
          <w:sz w:val="24"/>
          <w:szCs w:val="24"/>
        </w:rPr>
      </w:pPr>
      <w:r w:rsidRPr="005A3B9B">
        <w:rPr>
          <w:sz w:val="24"/>
          <w:szCs w:val="24"/>
        </w:rPr>
        <w:t>- игровые технологии;</w:t>
      </w:r>
    </w:p>
    <w:p w:rsidR="00380110" w:rsidRPr="005A3B9B" w:rsidRDefault="00380110" w:rsidP="00380110">
      <w:pPr>
        <w:spacing w:after="0" w:line="276" w:lineRule="auto"/>
        <w:rPr>
          <w:sz w:val="24"/>
          <w:szCs w:val="24"/>
        </w:rPr>
      </w:pPr>
      <w:r w:rsidRPr="005A3B9B">
        <w:rPr>
          <w:sz w:val="24"/>
          <w:szCs w:val="24"/>
        </w:rPr>
        <w:t xml:space="preserve">- проблемно-поисковые; </w:t>
      </w:r>
    </w:p>
    <w:p w:rsidR="00380110" w:rsidRPr="005A3B9B" w:rsidRDefault="00380110" w:rsidP="00380110">
      <w:pPr>
        <w:spacing w:after="0" w:line="276" w:lineRule="auto"/>
        <w:rPr>
          <w:sz w:val="24"/>
          <w:szCs w:val="24"/>
        </w:rPr>
      </w:pPr>
      <w:r w:rsidRPr="005A3B9B">
        <w:rPr>
          <w:sz w:val="24"/>
          <w:szCs w:val="24"/>
        </w:rPr>
        <w:t xml:space="preserve">- личностно-ориентированные, </w:t>
      </w:r>
    </w:p>
    <w:p w:rsidR="00380110" w:rsidRDefault="00380110" w:rsidP="00380110">
      <w:pPr>
        <w:spacing w:after="0" w:line="276" w:lineRule="auto"/>
        <w:jc w:val="left"/>
        <w:rPr>
          <w:sz w:val="24"/>
          <w:szCs w:val="24"/>
        </w:rPr>
      </w:pPr>
      <w:r w:rsidRPr="005A3B9B">
        <w:rPr>
          <w:sz w:val="24"/>
          <w:szCs w:val="24"/>
        </w:rPr>
        <w:t>- ИКТ.</w:t>
      </w:r>
      <w:r>
        <w:rPr>
          <w:sz w:val="24"/>
          <w:szCs w:val="24"/>
        </w:rPr>
        <w:t xml:space="preserve">               </w:t>
      </w:r>
    </w:p>
    <w:p w:rsidR="00380110" w:rsidRDefault="00380110" w:rsidP="00380110">
      <w:pPr>
        <w:spacing w:after="0" w:line="240" w:lineRule="auto"/>
        <w:jc w:val="center"/>
        <w:rPr>
          <w:b/>
          <w:sz w:val="24"/>
          <w:szCs w:val="24"/>
        </w:rPr>
      </w:pPr>
      <w:r w:rsidRPr="00217AAC">
        <w:rPr>
          <w:b/>
          <w:sz w:val="24"/>
          <w:szCs w:val="24"/>
        </w:rPr>
        <w:t>Учебно-методическое обеспечение</w:t>
      </w:r>
    </w:p>
    <w:p w:rsidR="00380110" w:rsidRDefault="00380110" w:rsidP="00380110">
      <w:pPr>
        <w:numPr>
          <w:ilvl w:val="0"/>
          <w:numId w:val="2"/>
        </w:numPr>
        <w:rPr>
          <w:sz w:val="24"/>
          <w:szCs w:val="24"/>
        </w:rPr>
      </w:pPr>
      <w:r w:rsidRPr="009D789D">
        <w:rPr>
          <w:sz w:val="24"/>
          <w:szCs w:val="24"/>
        </w:rPr>
        <w:t xml:space="preserve">Русский язык. </w:t>
      </w:r>
      <w:r w:rsidR="00B055B3">
        <w:rPr>
          <w:sz w:val="24"/>
          <w:szCs w:val="24"/>
        </w:rPr>
        <w:t xml:space="preserve">7 </w:t>
      </w:r>
      <w:r w:rsidRPr="009D789D">
        <w:rPr>
          <w:sz w:val="24"/>
          <w:szCs w:val="24"/>
        </w:rPr>
        <w:t>класс. Учеб. для общеобразоват. организаций. В 2-х ч. [ Т.А.Ладыженская и др.]. – 2-е изд.- М.: Просвещение, 2020.</w:t>
      </w:r>
    </w:p>
    <w:p w:rsidR="00B055B3" w:rsidRDefault="00B055B3" w:rsidP="00B055B3">
      <w:pPr>
        <w:rPr>
          <w:sz w:val="24"/>
          <w:szCs w:val="24"/>
        </w:rPr>
      </w:pPr>
    </w:p>
    <w:p w:rsidR="00B055B3" w:rsidRDefault="00B055B3" w:rsidP="00B055B3">
      <w:pPr>
        <w:rPr>
          <w:sz w:val="24"/>
          <w:szCs w:val="24"/>
        </w:rPr>
      </w:pPr>
    </w:p>
    <w:p w:rsidR="00B055B3" w:rsidRDefault="00B055B3" w:rsidP="00B055B3">
      <w:pPr>
        <w:rPr>
          <w:sz w:val="24"/>
          <w:szCs w:val="24"/>
        </w:rPr>
      </w:pPr>
    </w:p>
    <w:p w:rsidR="001A4997" w:rsidRDefault="001A4997" w:rsidP="00B055B3">
      <w:pPr>
        <w:rPr>
          <w:sz w:val="24"/>
          <w:szCs w:val="24"/>
        </w:rPr>
      </w:pPr>
    </w:p>
    <w:p w:rsidR="001A4997" w:rsidRDefault="001A4997" w:rsidP="00B055B3">
      <w:pPr>
        <w:rPr>
          <w:sz w:val="24"/>
          <w:szCs w:val="24"/>
        </w:rPr>
      </w:pPr>
    </w:p>
    <w:p w:rsidR="00B055B3" w:rsidRDefault="00B055B3" w:rsidP="00B055B3">
      <w:pPr>
        <w:rPr>
          <w:sz w:val="24"/>
          <w:szCs w:val="24"/>
        </w:rPr>
      </w:pPr>
    </w:p>
    <w:p w:rsidR="00B055B3" w:rsidRDefault="00B055B3" w:rsidP="00B055B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B055B3" w:rsidRPr="00B055B3" w:rsidRDefault="00B055B3" w:rsidP="00B055B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410"/>
        <w:gridCol w:w="3827"/>
        <w:gridCol w:w="425"/>
        <w:gridCol w:w="5606"/>
      </w:tblGrid>
      <w:tr w:rsidR="00B055B3" w:rsidRPr="00FD567B" w:rsidTr="00BE4F25">
        <w:trPr>
          <w:trHeight w:val="711"/>
        </w:trPr>
        <w:tc>
          <w:tcPr>
            <w:tcW w:w="1101" w:type="dxa"/>
          </w:tcPr>
          <w:p w:rsidR="00B055B3" w:rsidRDefault="00B055B3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 w:rsidRPr="00BE4F25">
              <w:rPr>
                <w:rStyle w:val="Hyperlink0"/>
                <w:b/>
                <w:sz w:val="22"/>
                <w:szCs w:val="22"/>
              </w:rPr>
              <w:t>Кол-во часов</w:t>
            </w:r>
          </w:p>
          <w:p w:rsidR="003F3ECF" w:rsidRPr="00BE4F25" w:rsidRDefault="003F3ECF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>
              <w:rPr>
                <w:rStyle w:val="Hyperlink0"/>
                <w:b/>
                <w:sz w:val="22"/>
                <w:szCs w:val="22"/>
              </w:rPr>
              <w:t>41 ч</w:t>
            </w: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 w:rsidRPr="00BE4F25">
              <w:rPr>
                <w:rStyle w:val="Hyperlink0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410" w:type="dxa"/>
          </w:tcPr>
          <w:p w:rsidR="00B055B3" w:rsidRPr="00BE4F25" w:rsidRDefault="00B055B3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 w:rsidRPr="00BE4F25">
              <w:rPr>
                <w:rStyle w:val="Hyperlink0"/>
                <w:b/>
                <w:sz w:val="22"/>
                <w:szCs w:val="22"/>
              </w:rPr>
              <w:t>Темы (тематические блоки/модули)</w:t>
            </w:r>
          </w:p>
        </w:tc>
        <w:tc>
          <w:tcPr>
            <w:tcW w:w="3827" w:type="dxa"/>
          </w:tcPr>
          <w:p w:rsidR="00B055B3" w:rsidRPr="00BE4F25" w:rsidRDefault="00B055B3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 w:rsidRPr="00BE4F25">
              <w:rPr>
                <w:rStyle w:val="Hyperlink0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spacing w:after="0"/>
              <w:jc w:val="center"/>
              <w:rPr>
                <w:rStyle w:val="Hyperlink0"/>
                <w:b/>
                <w:sz w:val="22"/>
                <w:szCs w:val="22"/>
              </w:rPr>
            </w:pPr>
            <w:r w:rsidRPr="00BE4F25">
              <w:rPr>
                <w:rStyle w:val="Hyperlink0"/>
                <w:b/>
                <w:sz w:val="22"/>
                <w:szCs w:val="22"/>
              </w:rPr>
              <w:t>Основные виды деятельности обучающихся</w:t>
            </w:r>
          </w:p>
        </w:tc>
      </w:tr>
      <w:tr w:rsidR="00B055B3" w:rsidRPr="00FD567B" w:rsidTr="004D03F9">
        <w:tc>
          <w:tcPr>
            <w:tcW w:w="14786" w:type="dxa"/>
            <w:gridSpan w:val="6"/>
          </w:tcPr>
          <w:p w:rsidR="00B055B3" w:rsidRPr="00BE4F25" w:rsidRDefault="00B055B3" w:rsidP="00BE4F25">
            <w:pPr>
              <w:spacing w:after="0"/>
              <w:jc w:val="center"/>
              <w:rPr>
                <w:rStyle w:val="Hyperlink0"/>
                <w:b/>
                <w:sz w:val="24"/>
                <w:szCs w:val="24"/>
                <w:lang w:val="en-US"/>
              </w:rPr>
            </w:pPr>
            <w:r w:rsidRPr="00BE4F25">
              <w:rPr>
                <w:b/>
                <w:sz w:val="24"/>
              </w:rPr>
              <w:t>ПОВТОРЕНИЕ ИЗУЧЕННОГО</w:t>
            </w:r>
            <w:r w:rsidRPr="00BE4F25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B055B3" w:rsidRPr="00FD567B" w:rsidTr="00BE4F25">
        <w:tc>
          <w:tcPr>
            <w:tcW w:w="1101" w:type="dxa"/>
          </w:tcPr>
          <w:p w:rsidR="00B055B3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 ч</w:t>
            </w: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</w:p>
          <w:p w:rsidR="00BD193D" w:rsidRDefault="00BD193D" w:rsidP="00BE4F25">
            <w:pPr>
              <w:spacing w:after="0"/>
              <w:jc w:val="left"/>
              <w:rPr>
                <w:sz w:val="24"/>
              </w:rPr>
            </w:pP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BD193D" w:rsidRDefault="00BD193D" w:rsidP="00BE4F25">
            <w:pPr>
              <w:spacing w:after="0"/>
              <w:jc w:val="left"/>
              <w:rPr>
                <w:sz w:val="24"/>
              </w:rPr>
            </w:pP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BD193D" w:rsidRDefault="00BD193D" w:rsidP="00BE4F25">
            <w:pPr>
              <w:spacing w:after="0"/>
              <w:jc w:val="left"/>
              <w:rPr>
                <w:sz w:val="24"/>
              </w:rPr>
            </w:pPr>
          </w:p>
          <w:p w:rsidR="007166AB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Pr="00BE4F25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 xml:space="preserve">Синтаксис и пунктуация. </w:t>
            </w:r>
          </w:p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</w:p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 xml:space="preserve">Лексикология. </w:t>
            </w:r>
          </w:p>
          <w:p w:rsidR="00B055B3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>Фонетика и орфография.</w:t>
            </w:r>
          </w:p>
          <w:p w:rsidR="00BE4F25" w:rsidRDefault="00B055B3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Словообразование и орфография.</w:t>
            </w:r>
          </w:p>
          <w:p w:rsidR="007166AB" w:rsidRPr="00BE4F25" w:rsidRDefault="00B055B3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Морфемика. Морфология</w:t>
            </w:r>
            <w:r w:rsidR="002F0236" w:rsidRPr="00BE4F25">
              <w:rPr>
                <w:sz w:val="24"/>
              </w:rPr>
              <w:t>.</w:t>
            </w:r>
          </w:p>
          <w:p w:rsidR="00B055B3" w:rsidRDefault="007166AB" w:rsidP="00BE4F25">
            <w:pPr>
              <w:spacing w:after="0"/>
              <w:jc w:val="left"/>
              <w:rPr>
                <w:rFonts w:eastAsia="Times New Roman"/>
                <w:sz w:val="24"/>
              </w:rPr>
            </w:pPr>
            <w:r w:rsidRPr="00BE4F25">
              <w:rPr>
                <w:rFonts w:eastAsia="Times New Roman"/>
                <w:sz w:val="24"/>
              </w:rPr>
              <w:t xml:space="preserve"> Стили литературного языка.</w:t>
            </w:r>
          </w:p>
          <w:p w:rsidR="003F3ECF" w:rsidRPr="003F3ECF" w:rsidRDefault="003F3ECF" w:rsidP="00BE4F25">
            <w:pPr>
              <w:spacing w:after="0"/>
              <w:jc w:val="left"/>
              <w:rPr>
                <w:color w:val="FF0000"/>
                <w:sz w:val="24"/>
              </w:rPr>
            </w:pPr>
            <w:r w:rsidRPr="003F3ECF">
              <w:rPr>
                <w:color w:val="FF0000"/>
                <w:sz w:val="24"/>
              </w:rPr>
              <w:t>Входная контрольная работа.</w:t>
            </w:r>
          </w:p>
        </w:tc>
        <w:tc>
          <w:tcPr>
            <w:tcW w:w="3827" w:type="dxa"/>
          </w:tcPr>
          <w:p w:rsidR="00B055B3" w:rsidRPr="00BE4F25" w:rsidRDefault="00B055B3" w:rsidP="00BE4F25">
            <w:pPr>
              <w:spacing w:after="0"/>
              <w:jc w:val="left"/>
              <w:rPr>
                <w:rFonts w:eastAsia="Times New Roman"/>
                <w:sz w:val="24"/>
                <w:lang w:eastAsia="ru-RU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>Синтаксис. Синтаксический разбор.</w:t>
            </w:r>
            <w:r w:rsidR="007166AB" w:rsidRPr="00BE4F2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BE4F25">
              <w:rPr>
                <w:rFonts w:eastAsia="Times New Roman"/>
                <w:sz w:val="24"/>
                <w:lang w:eastAsia="ru-RU"/>
              </w:rPr>
              <w:t>Пунктуация. Пунктуационный разбор.</w:t>
            </w:r>
          </w:p>
          <w:p w:rsidR="00B055B3" w:rsidRPr="00BE4F25" w:rsidRDefault="00B055B3" w:rsidP="00BE4F25">
            <w:pPr>
              <w:spacing w:after="0"/>
              <w:jc w:val="left"/>
              <w:rPr>
                <w:rFonts w:eastAsia="Times New Roman"/>
                <w:sz w:val="24"/>
                <w:lang w:eastAsia="ru-RU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 xml:space="preserve">Лексика и фразеология. </w:t>
            </w:r>
          </w:p>
          <w:p w:rsidR="00B055B3" w:rsidRPr="00BE4F25" w:rsidRDefault="00B055B3" w:rsidP="00BE4F25">
            <w:pPr>
              <w:spacing w:after="0"/>
              <w:jc w:val="left"/>
              <w:rPr>
                <w:rFonts w:eastAsia="Times New Roman"/>
                <w:sz w:val="24"/>
                <w:lang w:eastAsia="ru-RU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 xml:space="preserve">Фонетический разбор слова. </w:t>
            </w:r>
          </w:p>
          <w:p w:rsidR="00B055B3" w:rsidRPr="00BE4F25" w:rsidRDefault="00B055B3" w:rsidP="00BE4F25">
            <w:pPr>
              <w:spacing w:after="0"/>
              <w:jc w:val="left"/>
              <w:rPr>
                <w:rFonts w:eastAsia="Times New Roman"/>
                <w:sz w:val="24"/>
                <w:lang w:eastAsia="ru-RU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>Словообразование и орфография. Морфемный и словообразовательный разбор.</w:t>
            </w:r>
          </w:p>
          <w:p w:rsidR="00B055B3" w:rsidRPr="00BE4F25" w:rsidRDefault="00B055B3" w:rsidP="00BE4F25">
            <w:pPr>
              <w:spacing w:after="0"/>
              <w:jc w:val="left"/>
              <w:rPr>
                <w:rFonts w:eastAsia="Times New Roman"/>
                <w:sz w:val="24"/>
                <w:lang w:eastAsia="ru-RU"/>
              </w:rPr>
            </w:pPr>
            <w:r w:rsidRPr="00BE4F25">
              <w:rPr>
                <w:rFonts w:eastAsia="Times New Roman"/>
                <w:sz w:val="24"/>
                <w:lang w:eastAsia="ru-RU"/>
              </w:rPr>
              <w:t>Морфология и орфография. Морфологический разбор слова.</w:t>
            </w:r>
          </w:p>
          <w:p w:rsidR="00B055B3" w:rsidRDefault="00B055B3" w:rsidP="00BE4F25">
            <w:pPr>
              <w:spacing w:after="0"/>
              <w:jc w:val="left"/>
              <w:rPr>
                <w:rFonts w:eastAsia="Times New Roman"/>
                <w:sz w:val="24"/>
              </w:rPr>
            </w:pPr>
            <w:r w:rsidRPr="00BE4F25">
              <w:rPr>
                <w:rFonts w:eastAsia="Times New Roman"/>
                <w:sz w:val="24"/>
              </w:rPr>
              <w:t>Публицистический стиль.</w:t>
            </w:r>
          </w:p>
          <w:p w:rsidR="003F3ECF" w:rsidRDefault="003F3ECF" w:rsidP="00BE4F25">
            <w:pPr>
              <w:spacing w:after="0"/>
              <w:jc w:val="left"/>
              <w:rPr>
                <w:rFonts w:eastAsia="Times New Roman"/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rFonts w:eastAsia="Times New Roman"/>
                <w:sz w:val="24"/>
              </w:rPr>
            </w:pPr>
          </w:p>
          <w:p w:rsidR="003F3ECF" w:rsidRPr="003F3ECF" w:rsidRDefault="003F3ECF" w:rsidP="00BE4F25">
            <w:pPr>
              <w:spacing w:after="0"/>
              <w:jc w:val="left"/>
              <w:rPr>
                <w:color w:val="FF0000"/>
                <w:sz w:val="24"/>
              </w:rPr>
            </w:pPr>
            <w:r w:rsidRPr="003F3ECF">
              <w:rPr>
                <w:rFonts w:eastAsia="Times New Roman"/>
                <w:color w:val="FF0000"/>
                <w:sz w:val="24"/>
              </w:rPr>
              <w:t>Выполнение контрольной работы.</w:t>
            </w: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7166AB" w:rsidRPr="00FD567B" w:rsidTr="004D03F9">
        <w:tc>
          <w:tcPr>
            <w:tcW w:w="14786" w:type="dxa"/>
            <w:gridSpan w:val="6"/>
          </w:tcPr>
          <w:p w:rsidR="007166AB" w:rsidRPr="00BE4F25" w:rsidRDefault="007166AB" w:rsidP="00BE4F25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ЯЗЫКЕ </w:t>
            </w:r>
          </w:p>
        </w:tc>
      </w:tr>
      <w:tr w:rsidR="00B055B3" w:rsidRPr="00FD567B" w:rsidTr="00BE4F25">
        <w:tc>
          <w:tcPr>
            <w:tcW w:w="1101" w:type="dxa"/>
          </w:tcPr>
          <w:p w:rsidR="00B055B3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</w:p>
          <w:p w:rsidR="007166AB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>1ч</w:t>
            </w: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B055B3" w:rsidRPr="00BE4F25" w:rsidRDefault="007166AB" w:rsidP="00BE4F25">
            <w:pPr>
              <w:spacing w:after="0"/>
              <w:jc w:val="left"/>
              <w:rPr>
                <w:sz w:val="24"/>
              </w:rPr>
            </w:pPr>
            <w:r w:rsidRPr="00BE4F25">
              <w:rPr>
                <w:sz w:val="24"/>
              </w:rPr>
              <w:t xml:space="preserve">Язык как </w:t>
            </w:r>
            <w:r w:rsidRPr="00BE4F25">
              <w:rPr>
                <w:sz w:val="24"/>
              </w:rPr>
              <w:lastRenderedPageBreak/>
              <w:t>развивающееся явление</w:t>
            </w:r>
          </w:p>
        </w:tc>
        <w:tc>
          <w:tcPr>
            <w:tcW w:w="3827" w:type="dxa"/>
          </w:tcPr>
          <w:p w:rsidR="007166AB" w:rsidRPr="00BE4F25" w:rsidRDefault="003F3ECF" w:rsidP="00BE4F25">
            <w:pPr>
              <w:spacing w:after="0"/>
              <w:jc w:val="left"/>
              <w:rPr>
                <w:sz w:val="24"/>
              </w:rPr>
            </w:pPr>
            <w:r w:rsidRPr="003F3ECF">
              <w:rPr>
                <w:color w:val="FF0000"/>
                <w:sz w:val="24"/>
              </w:rPr>
              <w:lastRenderedPageBreak/>
              <w:t>Работа над ошибками.</w:t>
            </w:r>
            <w:r>
              <w:rPr>
                <w:sz w:val="24"/>
              </w:rPr>
              <w:t xml:space="preserve"> </w:t>
            </w:r>
            <w:r w:rsidR="00B055B3" w:rsidRPr="00BE4F25">
              <w:rPr>
                <w:sz w:val="24"/>
              </w:rPr>
              <w:t xml:space="preserve">Понятие о </w:t>
            </w:r>
            <w:r w:rsidR="00B055B3" w:rsidRPr="00BE4F25">
              <w:rPr>
                <w:sz w:val="24"/>
              </w:rPr>
              <w:lastRenderedPageBreak/>
              <w:t xml:space="preserve">языке как развивающемся явлении. Взаимосвязь языка, культуры и истории народа. </w:t>
            </w:r>
          </w:p>
          <w:p w:rsidR="00B055B3" w:rsidRPr="00BE4F25" w:rsidRDefault="00B055B3" w:rsidP="00BE4F25">
            <w:pPr>
              <w:spacing w:after="0"/>
              <w:jc w:val="left"/>
              <w:rPr>
                <w:rStyle w:val="Hyperlink0"/>
                <w:sz w:val="24"/>
                <w:szCs w:val="24"/>
              </w:rPr>
            </w:pPr>
            <w:r w:rsidRPr="00BE4F25">
              <w:rPr>
                <w:sz w:val="24"/>
              </w:rPr>
              <w:t>Изменения, происходящие в языке на современном этапе его развития.</w:t>
            </w: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язык как развивающееся явление (в рамках изученного). </w:t>
            </w:r>
          </w:p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взаимосвязь языка, культуры и истории народа, приводить соответствующие примеры.</w:t>
            </w:r>
          </w:p>
          <w:p w:rsidR="00B055B3" w:rsidRPr="00BE4F25" w:rsidRDefault="00B055B3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Объяснять причины изменений, происходящих в языке на современном этапе его развития</w:t>
            </w:r>
          </w:p>
        </w:tc>
      </w:tr>
      <w:tr w:rsidR="007166AB" w:rsidRPr="00FD567B" w:rsidTr="004D03F9">
        <w:tc>
          <w:tcPr>
            <w:tcW w:w="14786" w:type="dxa"/>
            <w:gridSpan w:val="6"/>
          </w:tcPr>
          <w:p w:rsidR="007166AB" w:rsidRPr="00BE4F25" w:rsidRDefault="007166AB" w:rsidP="00BE4F25">
            <w:pPr>
              <w:spacing w:after="0"/>
              <w:jc w:val="center"/>
              <w:rPr>
                <w:b/>
                <w:sz w:val="24"/>
              </w:rPr>
            </w:pPr>
            <w:r w:rsidRPr="00BE4F25">
              <w:rPr>
                <w:b/>
                <w:sz w:val="24"/>
              </w:rPr>
              <w:lastRenderedPageBreak/>
              <w:t xml:space="preserve">ФУНКЦИОНАЛЬНЫЕ РАЗНОВИДНОСТИ ЯЗЫКА </w:t>
            </w:r>
          </w:p>
        </w:tc>
      </w:tr>
      <w:tr w:rsidR="00B055B3" w:rsidRPr="00FD567B" w:rsidTr="00BE4F25">
        <w:tc>
          <w:tcPr>
            <w:tcW w:w="1101" w:type="dxa"/>
          </w:tcPr>
          <w:p w:rsidR="00B055B3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3D" w:rsidRDefault="00BD193D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3D" w:rsidRDefault="00BD193D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236" w:rsidRPr="00BE4F25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236" w:rsidRPr="00BE4F2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2F0236" w:rsidRPr="00BE4F25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B055B3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Официально-деловой стиль.</w:t>
            </w: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Монолог и его виды.</w:t>
            </w:r>
          </w:p>
        </w:tc>
        <w:tc>
          <w:tcPr>
            <w:tcW w:w="3827" w:type="dxa"/>
          </w:tcPr>
          <w:p w:rsidR="00B055B3" w:rsidRPr="00BE4F25" w:rsidRDefault="00B055B3" w:rsidP="00BD193D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 xml:space="preserve">Основные жанры публицистического стиля (выступление, статья, интервью, очерк, репортаж). </w:t>
            </w:r>
          </w:p>
          <w:p w:rsidR="00BD193D" w:rsidRDefault="00B055B3" w:rsidP="00BD193D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Особенности содержания</w:t>
            </w:r>
            <w:r w:rsidR="002F0236" w:rsidRPr="00BE4F25">
              <w:rPr>
                <w:sz w:val="24"/>
              </w:rPr>
              <w:t xml:space="preserve"> и структуры текста-инструкции. </w:t>
            </w:r>
            <w:r w:rsidRPr="00BE4F25">
              <w:rPr>
                <w:sz w:val="24"/>
              </w:rPr>
              <w:t>Использование текста-инструкции в учебных целях.</w:t>
            </w:r>
          </w:p>
          <w:p w:rsidR="00BD193D" w:rsidRDefault="00BD193D" w:rsidP="00BD193D">
            <w:pPr>
              <w:spacing w:after="0" w:line="240" w:lineRule="auto"/>
              <w:jc w:val="left"/>
              <w:rPr>
                <w:sz w:val="24"/>
              </w:rPr>
            </w:pPr>
          </w:p>
          <w:p w:rsidR="00BD193D" w:rsidRDefault="00BD193D" w:rsidP="00BD193D">
            <w:pPr>
              <w:spacing w:after="0" w:line="240" w:lineRule="auto"/>
              <w:jc w:val="left"/>
              <w:rPr>
                <w:sz w:val="24"/>
              </w:rPr>
            </w:pPr>
          </w:p>
          <w:p w:rsidR="00BD193D" w:rsidRDefault="00BD193D" w:rsidP="00BD193D">
            <w:pPr>
              <w:spacing w:after="0" w:line="240" w:lineRule="auto"/>
              <w:jc w:val="left"/>
              <w:rPr>
                <w:sz w:val="24"/>
              </w:rPr>
            </w:pPr>
          </w:p>
          <w:p w:rsidR="00BD193D" w:rsidRDefault="00BD193D" w:rsidP="00BD193D">
            <w:pPr>
              <w:spacing w:after="0" w:line="240" w:lineRule="auto"/>
              <w:jc w:val="left"/>
              <w:rPr>
                <w:sz w:val="24"/>
              </w:rPr>
            </w:pPr>
          </w:p>
          <w:p w:rsidR="00BD193D" w:rsidRDefault="00BD193D" w:rsidP="00BD193D">
            <w:pPr>
              <w:spacing w:after="0" w:line="240" w:lineRule="auto"/>
              <w:jc w:val="left"/>
              <w:rPr>
                <w:sz w:val="24"/>
              </w:rPr>
            </w:pPr>
          </w:p>
          <w:p w:rsidR="002F0236" w:rsidRPr="00BE4F25" w:rsidRDefault="002F0236" w:rsidP="00BD193D">
            <w:pPr>
              <w:spacing w:after="0"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BE4F25">
              <w:rPr>
                <w:sz w:val="24"/>
              </w:rPr>
              <w:t>Речевая деятельность.</w:t>
            </w: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>Характеризовать жанрово-стилистические особенности интервью, репортажа, заметки, инструкции.</w:t>
            </w:r>
          </w:p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>С опорой на заданный план/на образец создавать тексты публицистического стиля: интервью, репортаж, заметку.</w:t>
            </w:r>
          </w:p>
          <w:p w:rsidR="00B055B3" w:rsidRPr="00BE4F25" w:rsidRDefault="00B055B3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Использовать текст-инструкцию с учебной задачей.Моделировать текст-инструкцию, опираясь на знание требований к его содержанию и структуре.</w:t>
            </w: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>Создавать устные и письменные монологические высказывания на основе жизненных наблюдений и чтения научно-учебной литературы (монолог-описание, монолог-повествование, монолог с элементами рассуждения).</w:t>
            </w:r>
          </w:p>
          <w:p w:rsidR="002F0236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</w:p>
        </w:tc>
      </w:tr>
      <w:tr w:rsidR="002F0236" w:rsidRPr="00FD567B" w:rsidTr="004D03F9">
        <w:tc>
          <w:tcPr>
            <w:tcW w:w="14786" w:type="dxa"/>
            <w:gridSpan w:val="6"/>
          </w:tcPr>
          <w:p w:rsidR="002F0236" w:rsidRPr="00BE4F25" w:rsidRDefault="002F0236" w:rsidP="00BE4F25">
            <w:pPr>
              <w:spacing w:after="0"/>
              <w:jc w:val="center"/>
              <w:rPr>
                <w:b/>
                <w:sz w:val="24"/>
              </w:rPr>
            </w:pPr>
            <w:r w:rsidRPr="00BE4F25">
              <w:rPr>
                <w:b/>
                <w:sz w:val="24"/>
              </w:rPr>
              <w:t xml:space="preserve">МОРФОЛОГИЯ. КУЛЬТУРА РЕЧИ </w:t>
            </w:r>
          </w:p>
        </w:tc>
      </w:tr>
      <w:tr w:rsidR="00B055B3" w:rsidRPr="00FD567B" w:rsidTr="00BE4F25">
        <w:tc>
          <w:tcPr>
            <w:tcW w:w="1101" w:type="dxa"/>
          </w:tcPr>
          <w:p w:rsidR="00B055B3" w:rsidRPr="00BE4F25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2F0236" w:rsidRPr="00BE4F25">
              <w:rPr>
                <w:sz w:val="24"/>
              </w:rPr>
              <w:t xml:space="preserve"> ч</w:t>
            </w: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B055B3" w:rsidRPr="00BE4F25" w:rsidRDefault="002F0236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t xml:space="preserve">Морфология как раздел науки о языке </w:t>
            </w:r>
            <w:r w:rsidRPr="00BE4F25">
              <w:rPr>
                <w:sz w:val="24"/>
              </w:rPr>
              <w:lastRenderedPageBreak/>
              <w:t xml:space="preserve">(обобщение) </w:t>
            </w:r>
          </w:p>
        </w:tc>
        <w:tc>
          <w:tcPr>
            <w:tcW w:w="3827" w:type="dxa"/>
          </w:tcPr>
          <w:p w:rsidR="00BE4F25" w:rsidRPr="00BE4F25" w:rsidRDefault="00B055B3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lastRenderedPageBreak/>
              <w:t xml:space="preserve">Система частей речи. Самостоятельные части речи. </w:t>
            </w:r>
          </w:p>
          <w:p w:rsidR="00B055B3" w:rsidRPr="00BE4F25" w:rsidRDefault="00B055B3" w:rsidP="00BE4F25">
            <w:pPr>
              <w:spacing w:after="0"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BE4F25">
              <w:rPr>
                <w:sz w:val="24"/>
              </w:rPr>
              <w:lastRenderedPageBreak/>
              <w:t>Служебные части речи. Морфологический анализ слов</w:t>
            </w: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Различать слова самостоятельных и служебных частей речи.</w:t>
            </w:r>
          </w:p>
          <w:p w:rsidR="00B055B3" w:rsidRPr="00BE4F25" w:rsidRDefault="00B055B3" w:rsidP="00BE4F25">
            <w:pPr>
              <w:spacing w:after="0" w:line="240" w:lineRule="auto"/>
              <w:jc w:val="left"/>
              <w:rPr>
                <w:sz w:val="24"/>
              </w:rPr>
            </w:pPr>
            <w:r w:rsidRPr="00BE4F25">
              <w:rPr>
                <w:sz w:val="24"/>
              </w:rPr>
              <w:lastRenderedPageBreak/>
              <w:t xml:space="preserve">Проводить морфологический анализ слов самостоятельных частей речи с опорой на алгоритм (в рамках изученного) </w:t>
            </w:r>
          </w:p>
        </w:tc>
      </w:tr>
      <w:tr w:rsidR="00B055B3" w:rsidRPr="00FD567B" w:rsidTr="00BE4F25">
        <w:tc>
          <w:tcPr>
            <w:tcW w:w="1101" w:type="dxa"/>
          </w:tcPr>
          <w:p w:rsidR="00B055B3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2F0236" w:rsidRPr="00BE4F25">
              <w:rPr>
                <w:sz w:val="24"/>
              </w:rPr>
              <w:t xml:space="preserve"> 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5ч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Default="003F3ECF" w:rsidP="00BE4F25">
            <w:pPr>
              <w:spacing w:after="0"/>
              <w:jc w:val="left"/>
              <w:rPr>
                <w:sz w:val="24"/>
              </w:rPr>
            </w:pPr>
          </w:p>
          <w:p w:rsidR="003F3ECF" w:rsidRPr="00BE4F25" w:rsidRDefault="003F3ECF" w:rsidP="00BE4F2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B055B3" w:rsidRPr="00BE4F25" w:rsidRDefault="00B055B3" w:rsidP="00BE4F25">
            <w:pPr>
              <w:spacing w:after="0"/>
              <w:jc w:val="left"/>
              <w:rPr>
                <w:sz w:val="24"/>
              </w:rPr>
            </w:pPr>
            <w:bookmarkStart w:id="17" w:name="_Hlk100516710"/>
          </w:p>
        </w:tc>
        <w:tc>
          <w:tcPr>
            <w:tcW w:w="2410" w:type="dxa"/>
          </w:tcPr>
          <w:p w:rsidR="00B055B3" w:rsidRDefault="002F0236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sz w:val="24"/>
                <w:szCs w:val="24"/>
              </w:rPr>
              <w:t xml:space="preserve">Глагол  </w:t>
            </w: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E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за </w:t>
            </w:r>
            <w:r w:rsidRPr="003F3EC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3F3E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четверть.</w:t>
            </w: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ECF" w:rsidRPr="003F3ECF" w:rsidRDefault="00F0460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603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</w:t>
            </w:r>
          </w:p>
        </w:tc>
        <w:tc>
          <w:tcPr>
            <w:tcW w:w="3827" w:type="dxa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Переходные и непереходные глаголы.</w:t>
            </w:r>
          </w:p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Разноспрягаемые глаголы.</w:t>
            </w:r>
          </w:p>
          <w:p w:rsidR="00B055B3" w:rsidRPr="00BE4F25" w:rsidRDefault="00B055B3" w:rsidP="00BE4F25">
            <w:pPr>
              <w:spacing w:after="0" w:line="240" w:lineRule="auto"/>
              <w:jc w:val="left"/>
              <w:rPr>
                <w:spacing w:val="-2"/>
                <w:sz w:val="24"/>
              </w:rPr>
            </w:pPr>
            <w:r w:rsidRPr="00BE4F25">
              <w:rPr>
                <w:spacing w:val="-2"/>
                <w:sz w:val="24"/>
              </w:rPr>
              <w:t>Безличные глаголы. Использование личных глаголов в безличном значении.</w:t>
            </w:r>
          </w:p>
          <w:p w:rsidR="00B055B3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:rsidR="003F3ECF" w:rsidRP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3E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контрольной работы.</w:t>
            </w:r>
          </w:p>
          <w:p w:rsidR="003F3ECF" w:rsidRDefault="003F3ECF" w:rsidP="003F3ECF">
            <w:pPr>
              <w:pStyle w:val="a7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55B3" w:rsidRDefault="003F3ECF" w:rsidP="003F3EC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Работа над </w:t>
            </w:r>
            <w:r w:rsidRPr="003F3E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ошибками.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055B3"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глаголов.</w:t>
            </w:r>
          </w:p>
          <w:p w:rsidR="00F04603" w:rsidRPr="00F04603" w:rsidRDefault="00F04603" w:rsidP="00F04603">
            <w:pPr>
              <w:spacing w:after="0" w:line="240" w:lineRule="auto"/>
              <w:jc w:val="left"/>
              <w:rPr>
                <w:sz w:val="24"/>
              </w:rPr>
            </w:pPr>
            <w:r w:rsidRPr="00F04603">
              <w:rPr>
                <w:sz w:val="24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:rsidR="00F04603" w:rsidRPr="00BE4F25" w:rsidRDefault="00F04603" w:rsidP="003F3ECF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31" w:type="dxa"/>
            <w:gridSpan w:val="2"/>
          </w:tcPr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:rsidR="00B055B3" w:rsidRPr="00BE4F25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F3ECF" w:rsidRDefault="003F3ECF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55B3" w:rsidRDefault="00B055B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4F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морфологический анализ глаголов (с опорой на алгоритм).</w:t>
            </w:r>
          </w:p>
          <w:p w:rsidR="00F04603" w:rsidRDefault="00F0460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04603" w:rsidRDefault="00F04603" w:rsidP="00BE4F2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04603" w:rsidRPr="00FD567B" w:rsidRDefault="00F04603" w:rsidP="00F04603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:rsidR="00F04603" w:rsidRPr="00BE4F25" w:rsidRDefault="00F04603" w:rsidP="00F0460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</w:t>
            </w:r>
          </w:p>
        </w:tc>
      </w:tr>
      <w:tr w:rsidR="00D64D54" w:rsidRPr="00FD567B" w:rsidTr="004D03F9">
        <w:tc>
          <w:tcPr>
            <w:tcW w:w="14786" w:type="dxa"/>
            <w:gridSpan w:val="6"/>
          </w:tcPr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D4A" w:rsidRPr="00235F6A" w:rsidRDefault="00A87D4A" w:rsidP="00D64D54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300F7" w:rsidRPr="00235F6A" w:rsidRDefault="008300F7" w:rsidP="00A87D4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4D54" w:rsidRPr="00D64D54" w:rsidRDefault="00D64D54" w:rsidP="00A87D4A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четверть</w:t>
            </w:r>
          </w:p>
        </w:tc>
      </w:tr>
      <w:tr w:rsidR="0004000C" w:rsidRPr="00FD567B" w:rsidTr="00EA6D83">
        <w:tc>
          <w:tcPr>
            <w:tcW w:w="1101" w:type="dxa"/>
          </w:tcPr>
          <w:p w:rsidR="0004000C" w:rsidRDefault="0071495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04000C" w:rsidRPr="00BE4F25" w:rsidRDefault="0004000C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4000C" w:rsidRPr="00893BB9" w:rsidRDefault="0004000C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группа слов.</w:t>
            </w:r>
          </w:p>
        </w:tc>
        <w:tc>
          <w:tcPr>
            <w:tcW w:w="4252" w:type="dxa"/>
            <w:gridSpan w:val="2"/>
          </w:tcPr>
          <w:p w:rsidR="0004000C" w:rsidRPr="00EA6D83" w:rsidRDefault="0004000C" w:rsidP="0025113E">
            <w:pPr>
              <w:pStyle w:val="a7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5606" w:type="dxa"/>
            <w:vMerge w:val="restart"/>
          </w:tcPr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суффиксы причастий.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причастия по общему грамматическому значению и суффиксам.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причастия и глаголы, причастия и имена прилагательные.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действительные и страдательные причастия настоящего и прошедшего времени.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Выбирать суффикс действительных и страдательных причастий настоящего времени в зависимости от спряжения.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Определять гласную перед суффиксом -вш- действительных причастий прошедшего времени, перед суффиксом -нн- страдательных причастий прошедшего времени. 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полные и краткие формы страдательных </w:t>
            </w: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причастий прошедшего времени.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Выбирать гласную в падежном окончании причастий.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роль причастия в словосочетании.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словосочетания с причастием в роли главного слова и словосочетание с причастием – зависимым словом.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причастный оборот.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Объяснять расстановку знаков препинания в предложениях с причастным оборотом.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Конструировать предложения с причастным оборотом.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морфологический анализ причастий (с опорой на алгоритм).</w:t>
            </w:r>
          </w:p>
          <w:p w:rsidR="0004000C" w:rsidRPr="0004000C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Характеризовать роль причастий в тексте.</w:t>
            </w:r>
          </w:p>
          <w:p w:rsidR="0004000C" w:rsidRPr="00BE4F25" w:rsidRDefault="0004000C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созвучные причастия и имена </w:t>
            </w:r>
            <w:r w:rsidRPr="000400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прилагательные.</w:t>
            </w:r>
          </w:p>
        </w:tc>
      </w:tr>
      <w:tr w:rsidR="004A4EF1" w:rsidRPr="00FD567B" w:rsidTr="00EA6D83"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C9B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F1" w:rsidRPr="00BE4F25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4252" w:type="dxa"/>
            <w:gridSpan w:val="2"/>
          </w:tcPr>
          <w:p w:rsidR="00545B1F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</w:t>
            </w:r>
            <w:r w:rsidR="00545B1F">
              <w:rPr>
                <w:rFonts w:ascii="Times New Roman" w:hAnsi="Times New Roman" w:cs="Times New Roman"/>
                <w:sz w:val="24"/>
                <w:szCs w:val="24"/>
              </w:rPr>
              <w:t xml:space="preserve">иксы причастий. Действительные причастия </w:t>
            </w:r>
            <w:r w:rsidR="00545B1F" w:rsidRPr="00EA6D83">
              <w:rPr>
                <w:rFonts w:ascii="Times New Roman" w:hAnsi="Times New Roman" w:cs="Times New Roman"/>
                <w:sz w:val="24"/>
                <w:szCs w:val="24"/>
              </w:rPr>
              <w:t>настоящего и прошедшего времени.</w:t>
            </w:r>
          </w:p>
          <w:p w:rsidR="00545B1F" w:rsidRDefault="00545B1F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A4EF1" w:rsidRPr="00EA6D83">
              <w:rPr>
                <w:rFonts w:ascii="Times New Roman" w:hAnsi="Times New Roman" w:cs="Times New Roman"/>
                <w:sz w:val="24"/>
                <w:szCs w:val="24"/>
              </w:rPr>
              <w:t xml:space="preserve">традательные причастия настоящего и прошедшего времени. </w:t>
            </w:r>
          </w:p>
          <w:p w:rsidR="004A4EF1" w:rsidRPr="00EA6D83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EA6D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причастий.</w:t>
            </w:r>
          </w:p>
        </w:tc>
        <w:tc>
          <w:tcPr>
            <w:tcW w:w="5606" w:type="dxa"/>
            <w:vMerge/>
          </w:tcPr>
          <w:p w:rsidR="004A4EF1" w:rsidRPr="00BE4F25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A4EF1" w:rsidRPr="00EA6D83" w:rsidRDefault="002156B8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Полные и К</w:t>
            </w:r>
            <w:r w:rsidR="004A4EF1" w:rsidRPr="00EA6D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раткие формы страдательных причастий прошедшего времени. Смысловые и грамматические различия полной и краткой форм причастий.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71495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A4EF1" w:rsidRPr="00EA6D83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причастий.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A4EF1" w:rsidRPr="00EA6D83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 две буквы </w:t>
            </w:r>
            <w:r w:rsidRPr="00EA6D83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</w:t>
            </w:r>
            <w:r w:rsidRPr="00EA6D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</w:t>
            </w:r>
            <w:r w:rsidRPr="00EA6D83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страдательных причастий прошедшего </w:t>
            </w:r>
            <w:r w:rsidRPr="00EA6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A4EF1" w:rsidRPr="00EA6D83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Правописание безударных падежных окончаний причастий.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4A4EF1" w:rsidRPr="00EA6D83" w:rsidRDefault="004A4EF1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83">
              <w:rPr>
                <w:rFonts w:ascii="Times New Roman" w:hAnsi="Times New Roman" w:cs="Times New Roman"/>
                <w:sz w:val="24"/>
                <w:szCs w:val="24"/>
              </w:rPr>
              <w:t>Причастие в составе словосочетаний. Причастный оборот. Пунктуационное оформление предложений с причастным оборотом.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C9B" w:rsidRPr="00FD567B" w:rsidTr="00EA6D83">
        <w:tc>
          <w:tcPr>
            <w:tcW w:w="1101" w:type="dxa"/>
          </w:tcPr>
          <w:p w:rsidR="00096C9B" w:rsidRDefault="00096C9B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17" w:type="dxa"/>
          </w:tcPr>
          <w:p w:rsidR="00096C9B" w:rsidRPr="00BE4F25" w:rsidRDefault="00096C9B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096C9B" w:rsidRPr="00BE4F25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96C9B" w:rsidRPr="00EA6D83" w:rsidRDefault="00096C9B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5606" w:type="dxa"/>
            <w:vMerge/>
          </w:tcPr>
          <w:p w:rsidR="00096C9B" w:rsidRPr="00BE4F25" w:rsidRDefault="00096C9B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980BFC">
        <w:trPr>
          <w:trHeight w:val="2054"/>
        </w:trPr>
        <w:tc>
          <w:tcPr>
            <w:tcW w:w="1101" w:type="dxa"/>
          </w:tcPr>
          <w:p w:rsidR="004A4EF1" w:rsidRDefault="008A4079" w:rsidP="00EA6D83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80BF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4A4EF1" w:rsidRPr="00EA6D83" w:rsidRDefault="00714959" w:rsidP="0025113E">
            <w:pPr>
              <w:pStyle w:val="a7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Pr="00EA6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EF1" w:rsidRPr="00EA6D83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причастий в речи. Созвучные причастия и имена прилагательные (</w:t>
            </w:r>
            <w:r w:rsidR="004A4EF1" w:rsidRPr="00EA6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висящий</w:t>
            </w:r>
            <w:r w:rsidR="004A4EF1" w:rsidRPr="00EA6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="004A4EF1" w:rsidRPr="00EA6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висячий</w:t>
            </w:r>
            <w:r w:rsidR="004A4EF1" w:rsidRPr="00EA6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4A4EF1" w:rsidRPr="00EA6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4A4EF1" w:rsidRPr="00EA6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горящий</w:t>
            </w:r>
            <w:r w:rsidR="004A4EF1" w:rsidRPr="00EA6D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</w:t>
            </w:r>
            <w:r w:rsidR="004A4EF1" w:rsidRPr="00EA6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горячий</w:t>
            </w:r>
            <w:r w:rsidR="004A4EF1" w:rsidRPr="00EA6D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4EF1" w:rsidRPr="00FD567B" w:rsidTr="00EA6D83">
        <w:tc>
          <w:tcPr>
            <w:tcW w:w="1101" w:type="dxa"/>
          </w:tcPr>
          <w:p w:rsidR="004A4EF1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:rsidR="004A4EF1" w:rsidRPr="00BE4F25" w:rsidRDefault="004A4EF1" w:rsidP="00EA6D83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4A4EF1" w:rsidRPr="00EA6D83" w:rsidRDefault="004A4EF1" w:rsidP="0004000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06" w:type="dxa"/>
            <w:vMerge/>
          </w:tcPr>
          <w:p w:rsidR="004A4EF1" w:rsidRPr="00BE4F25" w:rsidRDefault="004A4EF1" w:rsidP="00EA6D83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14959" w:rsidRPr="00FD567B" w:rsidTr="00047C19">
        <w:trPr>
          <w:trHeight w:val="3255"/>
        </w:trPr>
        <w:tc>
          <w:tcPr>
            <w:tcW w:w="1101" w:type="dxa"/>
          </w:tcPr>
          <w:p w:rsidR="00714959" w:rsidRDefault="00047C19" w:rsidP="004A395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  <w:tc>
          <w:tcPr>
            <w:tcW w:w="1417" w:type="dxa"/>
          </w:tcPr>
          <w:p w:rsidR="00714959" w:rsidRPr="00BE4F25" w:rsidRDefault="00714959" w:rsidP="004A395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14959" w:rsidRPr="00FD567B" w:rsidRDefault="00714959" w:rsidP="00714959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Смысловой анализ текста.</w:t>
            </w:r>
          </w:p>
          <w:p w:rsidR="00714959" w:rsidRDefault="00714959" w:rsidP="004A395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47C19" w:rsidRPr="00047C19" w:rsidRDefault="00047C19" w:rsidP="00047C19">
            <w:pPr>
              <w:spacing w:after="0" w:line="240" w:lineRule="auto"/>
              <w:jc w:val="left"/>
              <w:rPr>
                <w:sz w:val="24"/>
              </w:rPr>
            </w:pPr>
            <w:r w:rsidRPr="00047C19">
              <w:rPr>
                <w:sz w:val="24"/>
              </w:rPr>
              <w:t>Речевая деятельность. Виды речевой деятельности (говорение, слушание, чтение, письмо, слухозрительное восприятие), их особенности.</w:t>
            </w:r>
          </w:p>
          <w:p w:rsidR="00047C19" w:rsidRPr="00FD567B" w:rsidRDefault="00047C19" w:rsidP="00047C19">
            <w:pPr>
              <w:spacing w:after="0" w:line="240" w:lineRule="auto"/>
              <w:jc w:val="left"/>
            </w:pPr>
            <w:r w:rsidRPr="00047C19">
              <w:rPr>
                <w:rFonts w:eastAsia="Times New Roman"/>
                <w:sz w:val="24"/>
              </w:rPr>
              <w:t>Восприятие и воспроизведение речевого материала</w:t>
            </w:r>
            <w:r w:rsidRPr="00FD567B">
              <w:rPr>
                <w:rFonts w:eastAsia="Times New Roman"/>
              </w:rPr>
              <w:t>.</w:t>
            </w:r>
          </w:p>
          <w:p w:rsidR="00714959" w:rsidRDefault="00714959" w:rsidP="004A395A">
            <w:pPr>
              <w:rPr>
                <w:sz w:val="24"/>
              </w:rPr>
            </w:pPr>
          </w:p>
        </w:tc>
        <w:tc>
          <w:tcPr>
            <w:tcW w:w="5606" w:type="dxa"/>
          </w:tcPr>
          <w:p w:rsidR="00047C19" w:rsidRDefault="00047C19" w:rsidP="00047C19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</w:p>
          <w:p w:rsidR="00714959" w:rsidRPr="00047C19" w:rsidRDefault="00047C19" w:rsidP="00300BE0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Использовать дактильную (устно-дактильную речь) в качестве вспомогательного средства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при воспроизведении монолога, в ходе его анализа и в иных ситуациях.</w:t>
            </w:r>
          </w:p>
        </w:tc>
      </w:tr>
      <w:tr w:rsidR="00047C19" w:rsidRPr="00FD567B" w:rsidTr="00235F6A">
        <w:tc>
          <w:tcPr>
            <w:tcW w:w="14786" w:type="dxa"/>
            <w:gridSpan w:val="6"/>
          </w:tcPr>
          <w:p w:rsidR="00047C19" w:rsidRPr="00300BE0" w:rsidRDefault="00047C19" w:rsidP="00047C1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четверть</w:t>
            </w:r>
          </w:p>
        </w:tc>
      </w:tr>
      <w:tr w:rsidR="00FD5DD5" w:rsidRPr="00FD567B" w:rsidTr="00EA6D83">
        <w:tc>
          <w:tcPr>
            <w:tcW w:w="1101" w:type="dxa"/>
          </w:tcPr>
          <w:p w:rsidR="00FD5DD5" w:rsidRDefault="009A7B1E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FD5DD5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25113E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13E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группа слов.</w:t>
            </w:r>
          </w:p>
        </w:tc>
        <w:tc>
          <w:tcPr>
            <w:tcW w:w="4252" w:type="dxa"/>
            <w:gridSpan w:val="2"/>
          </w:tcPr>
          <w:p w:rsidR="00FD5DD5" w:rsidRPr="000C6656" w:rsidRDefault="00FD5DD5" w:rsidP="00FD5DD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Суффиксы деепричастий.</w:t>
            </w:r>
          </w:p>
        </w:tc>
        <w:tc>
          <w:tcPr>
            <w:tcW w:w="5606" w:type="dxa"/>
            <w:vMerge w:val="restart"/>
          </w:tcPr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Знать суффиксы деепричастий.</w:t>
            </w:r>
          </w:p>
          <w:p w:rsidR="009A7B1E" w:rsidRPr="00FD567B" w:rsidRDefault="009A7B1E" w:rsidP="009A7B1E">
            <w:pPr>
              <w:rPr>
                <w:spacing w:val="-3"/>
              </w:rPr>
            </w:pPr>
            <w:r w:rsidRPr="00FD567B">
              <w:t xml:space="preserve">Распознавать деепричастия по общему </w:t>
            </w:r>
            <w:r w:rsidRPr="00FD567B">
              <w:rPr>
                <w:spacing w:val="-3"/>
              </w:rPr>
              <w:t>грамматическому значению и суффиксам.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и глаголы, деепричастия и наречия.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совершенного и несовершенного вида.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деепричастий совершенного и несовершенного вида.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суффикс при образовании деепричастий совершенного и несовершенного вида. 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роль деепричастия в словосочетании.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деепричастный оборот в составе предложения, определять его границы.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расстановку знаков препинания в предложениях с деепричастным оборотом.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деепричастным оборотом.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  <w:p w:rsidR="009A7B1E" w:rsidRPr="00FD567B" w:rsidRDefault="009A7B1E" w:rsidP="009A7B1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деепричастий (с опорой на алгоритм).</w:t>
            </w:r>
          </w:p>
          <w:p w:rsidR="00FD5DD5" w:rsidRPr="00300BE0" w:rsidRDefault="009A7B1E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роль деепричастий в тексте.</w:t>
            </w:r>
          </w:p>
        </w:tc>
      </w:tr>
      <w:tr w:rsidR="00FD5DD5" w:rsidRPr="00FD567B" w:rsidTr="00EA6D83">
        <w:tc>
          <w:tcPr>
            <w:tcW w:w="1101" w:type="dxa"/>
          </w:tcPr>
          <w:p w:rsidR="00FD5DD5" w:rsidRDefault="000F7CDB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FD5DD5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Выбор суффикса при образовании деепричастий совершенного и несовершенного вида.</w:t>
            </w:r>
          </w:p>
        </w:tc>
        <w:tc>
          <w:tcPr>
            <w:tcW w:w="5606" w:type="dxa"/>
            <w:vMerge/>
          </w:tcPr>
          <w:p w:rsidR="00FD5DD5" w:rsidRPr="00300BE0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0F7CDB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9A7B1E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Деепричастие в составе словосочетаний. Деепричастный оборот. Знаки препинания в предложениях с одиночным деепричастием и деепричастным оборотом. Роль деепричастия в предложении.</w:t>
            </w:r>
          </w:p>
        </w:tc>
        <w:tc>
          <w:tcPr>
            <w:tcW w:w="5606" w:type="dxa"/>
            <w:vMerge/>
          </w:tcPr>
          <w:p w:rsidR="00FD5DD5" w:rsidRPr="00300BE0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FD5DD5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25113E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FD5DD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деепричастий.</w:t>
            </w:r>
          </w:p>
        </w:tc>
        <w:tc>
          <w:tcPr>
            <w:tcW w:w="5606" w:type="dxa"/>
            <w:vMerge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9A7B1E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FD5DD5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FD5DD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0C66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665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деепричастиями.</w:t>
            </w:r>
          </w:p>
        </w:tc>
        <w:tc>
          <w:tcPr>
            <w:tcW w:w="5606" w:type="dxa"/>
            <w:vMerge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9A7B1E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FD5DD5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FD5DD5" w:rsidRDefault="00FD5DD5" w:rsidP="00FD5DD5">
            <w:pPr>
              <w:spacing w:line="240" w:lineRule="auto"/>
              <w:jc w:val="left"/>
              <w:rPr>
                <w:sz w:val="24"/>
              </w:rPr>
            </w:pPr>
            <w:r w:rsidRPr="00FD5DD5">
              <w:rPr>
                <w:spacing w:val="-4"/>
                <w:sz w:val="24"/>
              </w:rPr>
              <w:t>Уместное использование деепричастий в речи.</w:t>
            </w:r>
          </w:p>
        </w:tc>
        <w:tc>
          <w:tcPr>
            <w:tcW w:w="5606" w:type="dxa"/>
            <w:vMerge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FD5DD5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FD5DD5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Суффиксы деепричастий.</w:t>
            </w:r>
          </w:p>
        </w:tc>
        <w:tc>
          <w:tcPr>
            <w:tcW w:w="5606" w:type="dxa"/>
            <w:vMerge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D5DD5" w:rsidRPr="00FD567B" w:rsidTr="00EA6D83">
        <w:tc>
          <w:tcPr>
            <w:tcW w:w="1101" w:type="dxa"/>
          </w:tcPr>
          <w:p w:rsidR="00FD5DD5" w:rsidRDefault="00FD5DD5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  <w:tc>
          <w:tcPr>
            <w:tcW w:w="1417" w:type="dxa"/>
          </w:tcPr>
          <w:p w:rsidR="00FD5DD5" w:rsidRPr="00BE4F25" w:rsidRDefault="00FD5DD5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FD5DD5" w:rsidRPr="000C6656" w:rsidRDefault="00FD5DD5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656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Выбор суффикса при образовании деепричастий совершенного и несовершенного вида.</w:t>
            </w:r>
          </w:p>
        </w:tc>
        <w:tc>
          <w:tcPr>
            <w:tcW w:w="5606" w:type="dxa"/>
            <w:vMerge/>
          </w:tcPr>
          <w:p w:rsidR="00FD5DD5" w:rsidRPr="00BE4F25" w:rsidRDefault="00FD5DD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11BC" w:rsidRPr="00FD567B" w:rsidTr="00EA6D83">
        <w:tc>
          <w:tcPr>
            <w:tcW w:w="1101" w:type="dxa"/>
          </w:tcPr>
          <w:p w:rsidR="007F11BC" w:rsidRDefault="0002337E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17" w:type="dxa"/>
          </w:tcPr>
          <w:p w:rsidR="007F11BC" w:rsidRPr="00BE4F25" w:rsidRDefault="007F11BC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F11BC" w:rsidRPr="00BE4F25" w:rsidRDefault="00352595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«Деепричастие»</w:t>
            </w:r>
          </w:p>
        </w:tc>
        <w:tc>
          <w:tcPr>
            <w:tcW w:w="4252" w:type="dxa"/>
            <w:gridSpan w:val="2"/>
          </w:tcPr>
          <w:p w:rsidR="007F11BC" w:rsidRPr="000C6656" w:rsidRDefault="00352595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</w:t>
            </w:r>
            <w:r w:rsidR="000D7BEA">
              <w:rPr>
                <w:rFonts w:ascii="Times New Roman" w:hAnsi="Times New Roman" w:cs="Times New Roman"/>
                <w:sz w:val="24"/>
                <w:szCs w:val="24"/>
              </w:rPr>
              <w:t>рольной работы.</w:t>
            </w:r>
          </w:p>
        </w:tc>
        <w:tc>
          <w:tcPr>
            <w:tcW w:w="5606" w:type="dxa"/>
          </w:tcPr>
          <w:p w:rsidR="007F11BC" w:rsidRPr="00BE4F25" w:rsidRDefault="007F11BC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11BC" w:rsidRPr="00FD567B" w:rsidTr="00EA6D83">
        <w:tc>
          <w:tcPr>
            <w:tcW w:w="1101" w:type="dxa"/>
          </w:tcPr>
          <w:p w:rsidR="007F11BC" w:rsidRDefault="009633BA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02337E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7F11BC" w:rsidRPr="00BE4F25" w:rsidRDefault="007F11BC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F11BC" w:rsidRPr="000D7BEA" w:rsidRDefault="000D7BEA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BEA">
              <w:rPr>
                <w:rFonts w:ascii="Times New Roman" w:hAnsi="Times New Roman" w:cs="Times New Roman"/>
                <w:sz w:val="24"/>
                <w:szCs w:val="24"/>
              </w:rPr>
              <w:t>Диалог и его виды.</w:t>
            </w:r>
          </w:p>
        </w:tc>
        <w:tc>
          <w:tcPr>
            <w:tcW w:w="4252" w:type="dxa"/>
            <w:gridSpan w:val="2"/>
          </w:tcPr>
          <w:p w:rsidR="007F11BC" w:rsidRPr="000D7BEA" w:rsidRDefault="0002337E" w:rsidP="000D7BE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087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BEA" w:rsidRPr="000D7BEA">
              <w:rPr>
                <w:rFonts w:ascii="Times New Roman" w:hAnsi="Times New Roman" w:cs="Times New Roman"/>
                <w:sz w:val="24"/>
                <w:szCs w:val="24"/>
              </w:rPr>
              <w:t xml:space="preserve">Тема и основная мысль текста; заглавие текста. </w:t>
            </w:r>
            <w:r w:rsidR="000D7BEA" w:rsidRPr="000D7BEA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как текст. Виды диалога.</w:t>
            </w:r>
          </w:p>
        </w:tc>
        <w:tc>
          <w:tcPr>
            <w:tcW w:w="5606" w:type="dxa"/>
          </w:tcPr>
          <w:p w:rsidR="000D7BEA" w:rsidRPr="000D7BEA" w:rsidRDefault="000D7BEA" w:rsidP="000D7BEA">
            <w:pPr>
              <w:spacing w:after="0" w:line="240" w:lineRule="auto"/>
              <w:jc w:val="left"/>
              <w:rPr>
                <w:sz w:val="24"/>
              </w:rPr>
            </w:pPr>
            <w:r w:rsidRPr="000D7BEA">
              <w:rPr>
                <w:sz w:val="24"/>
              </w:rPr>
              <w:t>Создавать различные виды диалога: побуждение к действию, обмен мнениями.</w:t>
            </w:r>
          </w:p>
          <w:p w:rsidR="007F11BC" w:rsidRPr="00BE4F25" w:rsidRDefault="000D7BEA" w:rsidP="000D7BE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BEA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собственные тексты с опорой на знание норм современного русского литературного языка.</w:t>
            </w:r>
          </w:p>
        </w:tc>
      </w:tr>
      <w:tr w:rsidR="007F11BC" w:rsidRPr="00FD567B" w:rsidTr="00EA6D83">
        <w:tc>
          <w:tcPr>
            <w:tcW w:w="1101" w:type="dxa"/>
          </w:tcPr>
          <w:p w:rsidR="007F11BC" w:rsidRDefault="0008708A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  <w:tc>
          <w:tcPr>
            <w:tcW w:w="1417" w:type="dxa"/>
          </w:tcPr>
          <w:p w:rsidR="007F11BC" w:rsidRPr="00BE4F25" w:rsidRDefault="007F11BC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F11BC" w:rsidRPr="00BE4F25" w:rsidRDefault="0008708A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4252" w:type="dxa"/>
            <w:gridSpan w:val="2"/>
          </w:tcPr>
          <w:p w:rsidR="007F11BC" w:rsidRPr="000C6656" w:rsidRDefault="0008708A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5606" w:type="dxa"/>
          </w:tcPr>
          <w:p w:rsidR="007F11BC" w:rsidRPr="00BE4F25" w:rsidRDefault="007F11BC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F11BC" w:rsidRPr="00FD567B" w:rsidTr="00EA6D83">
        <w:tc>
          <w:tcPr>
            <w:tcW w:w="1101" w:type="dxa"/>
          </w:tcPr>
          <w:p w:rsidR="007F11BC" w:rsidRDefault="009633BA" w:rsidP="00FD5DD5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4ч</w:t>
            </w:r>
          </w:p>
        </w:tc>
        <w:tc>
          <w:tcPr>
            <w:tcW w:w="1417" w:type="dxa"/>
          </w:tcPr>
          <w:p w:rsidR="007F11BC" w:rsidRPr="00BE4F25" w:rsidRDefault="007F11BC" w:rsidP="00FD5DD5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7F11BC" w:rsidRPr="00BE4F25" w:rsidRDefault="0008708A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</w:t>
            </w:r>
          </w:p>
        </w:tc>
        <w:tc>
          <w:tcPr>
            <w:tcW w:w="4252" w:type="dxa"/>
            <w:gridSpan w:val="2"/>
          </w:tcPr>
          <w:p w:rsidR="00CC477D" w:rsidRPr="00FD567B" w:rsidRDefault="0008708A" w:rsidP="00CC477D">
            <w:pPr>
              <w:spacing w:after="0" w:line="240" w:lineRule="auto"/>
              <w:jc w:val="left"/>
            </w:pPr>
            <w:r>
              <w:rPr>
                <w:sz w:val="24"/>
              </w:rPr>
              <w:t>Работа над ош</w:t>
            </w:r>
            <w:r w:rsidRPr="00CC477D">
              <w:rPr>
                <w:sz w:val="24"/>
              </w:rPr>
              <w:t>ибками.</w:t>
            </w:r>
            <w:r w:rsidR="00994184" w:rsidRPr="00CC477D">
              <w:rPr>
                <w:sz w:val="24"/>
              </w:rPr>
              <w:t xml:space="preserve"> </w:t>
            </w:r>
            <w:r w:rsidR="00CC477D" w:rsidRPr="00CC477D">
              <w:rPr>
                <w:rFonts w:eastAsia="Times New Roman"/>
                <w:sz w:val="24"/>
              </w:rPr>
              <w:t>Восприятие и воспроизведение речевого материала.</w:t>
            </w:r>
          </w:p>
          <w:p w:rsidR="007F11BC" w:rsidRPr="000C6656" w:rsidRDefault="007F11BC" w:rsidP="009A7B1E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7F11BC" w:rsidRPr="00BE4F25" w:rsidRDefault="00480F2C" w:rsidP="00FD5DD5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</w:t>
            </w:r>
          </w:p>
        </w:tc>
      </w:tr>
      <w:tr w:rsidR="004D03F9" w:rsidRPr="00FD567B" w:rsidTr="004D03F9">
        <w:tc>
          <w:tcPr>
            <w:tcW w:w="14786" w:type="dxa"/>
            <w:gridSpan w:val="6"/>
          </w:tcPr>
          <w:p w:rsidR="004D03F9" w:rsidRPr="004D03F9" w:rsidRDefault="00FD5DD5" w:rsidP="004D03F9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03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четверть</w:t>
            </w:r>
          </w:p>
        </w:tc>
      </w:tr>
      <w:tr w:rsidR="009633BA" w:rsidRPr="00FD567B" w:rsidTr="00EA6D83">
        <w:tc>
          <w:tcPr>
            <w:tcW w:w="1101" w:type="dxa"/>
          </w:tcPr>
          <w:p w:rsidR="009633BA" w:rsidRDefault="00042240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Наречие как самостоятельная неизменяемая часть речи. Синтаксические функции, роль в речи.</w:t>
            </w:r>
          </w:p>
        </w:tc>
        <w:tc>
          <w:tcPr>
            <w:tcW w:w="5606" w:type="dxa"/>
            <w:vMerge w:val="restart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Распознавать наречия. Характеризовать наречия в аспекте их принадлежности к различным разрядам по значению (с опорой на справочный материал).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Различать наречия разных разрядов по значению.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Опознавать формы сравнительной и превосходной степеней сравнения наречий.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формы сравнительной и превосходной степеней сравнения наречий и имён прилагательных, объяснять, как они образуются.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Выбирать слитное, дефисное, раздельное написание наречий.</w:t>
            </w:r>
          </w:p>
          <w:p w:rsidR="009633BA" w:rsidRPr="009633BA" w:rsidRDefault="009633BA" w:rsidP="009633BA">
            <w:pPr>
              <w:spacing w:line="240" w:lineRule="auto"/>
              <w:jc w:val="left"/>
              <w:rPr>
                <w:sz w:val="24"/>
              </w:rPr>
            </w:pPr>
            <w:r w:rsidRPr="009633BA">
              <w:rPr>
                <w:sz w:val="24"/>
              </w:rPr>
              <w:t xml:space="preserve">Выбирать гласную в суффиксах наречий, образованных приставочно-суффиксальным способом с помощью приставок </w:t>
            </w:r>
            <w:r w:rsidRPr="009633BA">
              <w:rPr>
                <w:b/>
                <w:bCs/>
                <w:i/>
                <w:iCs/>
                <w:sz w:val="24"/>
              </w:rPr>
              <w:t>из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i/>
                <w:iCs/>
                <w:sz w:val="24"/>
              </w:rPr>
              <w:t>до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i/>
                <w:iCs/>
                <w:sz w:val="24"/>
              </w:rPr>
              <w:t>с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i/>
                <w:iCs/>
                <w:sz w:val="24"/>
              </w:rPr>
              <w:t>в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i/>
                <w:iCs/>
                <w:sz w:val="24"/>
              </w:rPr>
              <w:t>на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i/>
                <w:iCs/>
                <w:sz w:val="24"/>
              </w:rPr>
              <w:t>за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sz w:val="24"/>
              </w:rPr>
              <w:t xml:space="preserve"> и суффиксов 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b/>
                <w:bCs/>
                <w:i/>
                <w:iCs/>
                <w:sz w:val="24"/>
              </w:rPr>
              <w:t xml:space="preserve">а </w:t>
            </w:r>
            <w:r w:rsidRPr="009633BA">
              <w:rPr>
                <w:sz w:val="24"/>
              </w:rPr>
              <w:t>и</w:t>
            </w:r>
            <w:r w:rsidRPr="009633BA">
              <w:rPr>
                <w:b/>
                <w:bCs/>
                <w:i/>
                <w:iCs/>
                <w:sz w:val="24"/>
              </w:rPr>
              <w:t xml:space="preserve"> 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b/>
                <w:bCs/>
                <w:i/>
                <w:iCs/>
                <w:sz w:val="24"/>
              </w:rPr>
              <w:t>о</w:t>
            </w:r>
            <w:r w:rsidRPr="009633BA">
              <w:rPr>
                <w:sz w:val="24"/>
              </w:rPr>
              <w:t>,</w:t>
            </w:r>
            <w:r w:rsidRPr="009633BA">
              <w:rPr>
                <w:i/>
                <w:iCs/>
                <w:sz w:val="24"/>
              </w:rPr>
              <w:t xml:space="preserve"> </w:t>
            </w:r>
            <w:r w:rsidRPr="009633BA">
              <w:rPr>
                <w:sz w:val="24"/>
              </w:rPr>
              <w:t>используя соответствующее правило.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наречий, образованных суффиксальным способом, используя соответствующее правило.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в приставках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наречий, используя соответствующее правило.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с наречиями на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), образованными от качественных имён прилагательных, используя соответствующее правило.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одно или два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 используя соответствующее правило.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правильное написание наречий с основой на шипящие. 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Анализировать словосочетания с наречием в роли главного и зависимого слова.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Моделировать словосочетания с наречием в роли главного и зависимого слова.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Выявлять средства грамматической связи предложений и частей текста, выраженные наречиями.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морфологический анализ наречий (с опорой на алгоритм).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роль наречий в тексте.</w:t>
            </w:r>
          </w:p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Уместно использовать наречия в речи.</w:t>
            </w: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значению: наречия образа и способа действия, меры и степени, места, времени,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причины, цели.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и употребление в речи простой и составной форм сравнительной и превосходной степеней сравнения наречий.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Суффиксальный, приставочный и приставочно-суффиксальный способы образования наречий. Морфологический анализ наречий. 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наречий: слитное, дефисное, раздельное написание.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с приставками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суффиксов наречий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Правописание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8300F7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3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633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9633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633BA">
              <w:rPr>
                <w:rFonts w:ascii="Times New Roman" w:hAnsi="Times New Roman" w:cs="Times New Roman"/>
                <w:sz w:val="24"/>
                <w:szCs w:val="24"/>
              </w:rPr>
              <w:t>образованными от качественных имён прилагательных.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633BA" w:rsidRPr="00FD567B" w:rsidTr="00EA6D83">
        <w:tc>
          <w:tcPr>
            <w:tcW w:w="1101" w:type="dxa"/>
          </w:tcPr>
          <w:p w:rsidR="009633BA" w:rsidRDefault="00042240" w:rsidP="009633BA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9633BA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9633BA" w:rsidRPr="00BE4F25" w:rsidRDefault="009633BA" w:rsidP="009633BA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633BA" w:rsidRPr="009633BA" w:rsidRDefault="009633BA" w:rsidP="009633BA">
            <w:pPr>
              <w:spacing w:line="240" w:lineRule="auto"/>
              <w:jc w:val="left"/>
              <w:rPr>
                <w:i/>
                <w:iCs/>
                <w:sz w:val="24"/>
              </w:rPr>
            </w:pPr>
            <w:r w:rsidRPr="009633BA">
              <w:rPr>
                <w:sz w:val="24"/>
              </w:rPr>
              <w:t xml:space="preserve">Правописание </w:t>
            </w:r>
            <w:r w:rsidRPr="009633BA">
              <w:rPr>
                <w:b/>
                <w:bCs/>
                <w:i/>
                <w:iCs/>
                <w:sz w:val="24"/>
              </w:rPr>
              <w:t>н</w:t>
            </w:r>
            <w:r w:rsidRPr="009633BA">
              <w:rPr>
                <w:b/>
                <w:bCs/>
                <w:sz w:val="24"/>
              </w:rPr>
              <w:t xml:space="preserve"> </w:t>
            </w:r>
            <w:r w:rsidRPr="009633BA">
              <w:rPr>
                <w:sz w:val="24"/>
              </w:rPr>
              <w:t xml:space="preserve">и </w:t>
            </w:r>
            <w:r w:rsidRPr="009633BA">
              <w:rPr>
                <w:b/>
                <w:bCs/>
                <w:i/>
                <w:iCs/>
                <w:sz w:val="24"/>
              </w:rPr>
              <w:t>нн</w:t>
            </w:r>
            <w:r w:rsidRPr="009633BA">
              <w:rPr>
                <w:sz w:val="24"/>
              </w:rPr>
              <w:t xml:space="preserve"> в наречиях на 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b/>
                <w:bCs/>
                <w:i/>
                <w:iCs/>
                <w:sz w:val="24"/>
              </w:rPr>
              <w:t xml:space="preserve">о </w:t>
            </w:r>
            <w:r w:rsidRPr="009633BA">
              <w:rPr>
                <w:sz w:val="24"/>
              </w:rPr>
              <w:t>(</w:t>
            </w:r>
            <w:r w:rsidRPr="009633BA">
              <w:rPr>
                <w:b/>
                <w:bCs/>
                <w:sz w:val="24"/>
              </w:rPr>
              <w:t>-</w:t>
            </w:r>
            <w:r w:rsidRPr="009633BA">
              <w:rPr>
                <w:b/>
                <w:bCs/>
                <w:i/>
                <w:iCs/>
                <w:sz w:val="24"/>
              </w:rPr>
              <w:t>е</w:t>
            </w:r>
            <w:r w:rsidRPr="009633BA">
              <w:rPr>
                <w:sz w:val="24"/>
              </w:rPr>
              <w:t>)</w:t>
            </w:r>
            <w:r w:rsidRPr="009633BA">
              <w:rPr>
                <w:i/>
                <w:iCs/>
                <w:sz w:val="24"/>
              </w:rPr>
              <w:t>.</w:t>
            </w:r>
          </w:p>
        </w:tc>
        <w:tc>
          <w:tcPr>
            <w:tcW w:w="5606" w:type="dxa"/>
            <w:vMerge/>
          </w:tcPr>
          <w:p w:rsidR="009633BA" w:rsidRPr="00BE4F25" w:rsidRDefault="009633BA" w:rsidP="009633BA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7BFD" w:rsidRPr="00FD567B" w:rsidTr="00EA6D83">
        <w:tc>
          <w:tcPr>
            <w:tcW w:w="1101" w:type="dxa"/>
          </w:tcPr>
          <w:p w:rsidR="00D27BFD" w:rsidRDefault="0067550C" w:rsidP="00D27BFD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8A4079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D27BFD" w:rsidRPr="00BE4F25" w:rsidRDefault="00D27BFD" w:rsidP="00D27BFD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D27BFD" w:rsidRPr="00BE4F25" w:rsidRDefault="0067550C" w:rsidP="00D27BFD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4252" w:type="dxa"/>
            <w:gridSpan w:val="2"/>
          </w:tcPr>
          <w:p w:rsidR="00D27BFD" w:rsidRPr="0067550C" w:rsidRDefault="0067550C" w:rsidP="00D27BFD">
            <w:pPr>
              <w:spacing w:after="0" w:line="240" w:lineRule="auto"/>
              <w:jc w:val="left"/>
              <w:rPr>
                <w:iCs/>
                <w:sz w:val="24"/>
              </w:rPr>
            </w:pPr>
            <w:r w:rsidRPr="0067550C">
              <w:rPr>
                <w:iCs/>
                <w:sz w:val="24"/>
              </w:rPr>
              <w:t>Выполнение контрольной работы.</w:t>
            </w:r>
          </w:p>
        </w:tc>
        <w:tc>
          <w:tcPr>
            <w:tcW w:w="5606" w:type="dxa"/>
          </w:tcPr>
          <w:p w:rsidR="00D27BFD" w:rsidRPr="00BE4F25" w:rsidRDefault="00D27BFD" w:rsidP="00D27BFD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50C" w:rsidRPr="00FD567B" w:rsidTr="00EA6D83">
        <w:tc>
          <w:tcPr>
            <w:tcW w:w="1101" w:type="dxa"/>
          </w:tcPr>
          <w:p w:rsidR="0067550C" w:rsidRDefault="0067550C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417" w:type="dxa"/>
          </w:tcPr>
          <w:p w:rsidR="0067550C" w:rsidRPr="00BE4F25" w:rsidRDefault="0067550C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Слова категории состояния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</w:tcPr>
          <w:p w:rsidR="0067550C" w:rsidRPr="0067550C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 о словах категории состояния в системе частей речи.</w:t>
            </w:r>
          </w:p>
        </w:tc>
        <w:tc>
          <w:tcPr>
            <w:tcW w:w="5606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50C" w:rsidRPr="00FD567B" w:rsidTr="00EA6D83">
        <w:tc>
          <w:tcPr>
            <w:tcW w:w="1101" w:type="dxa"/>
          </w:tcPr>
          <w:p w:rsidR="0067550C" w:rsidRDefault="008300F7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67550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67550C" w:rsidRPr="00BE4F25" w:rsidRDefault="0067550C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7550C" w:rsidRPr="0067550C" w:rsidRDefault="0067550C" w:rsidP="0067550C">
            <w:pPr>
              <w:spacing w:line="240" w:lineRule="auto"/>
              <w:jc w:val="left"/>
              <w:rPr>
                <w:sz w:val="24"/>
              </w:rPr>
            </w:pPr>
            <w:r w:rsidRPr="0067550C">
              <w:rPr>
                <w:sz w:val="24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  <w:tc>
          <w:tcPr>
            <w:tcW w:w="5606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50C" w:rsidRPr="00FD567B" w:rsidTr="00EA6D83">
        <w:tc>
          <w:tcPr>
            <w:tcW w:w="1101" w:type="dxa"/>
          </w:tcPr>
          <w:p w:rsidR="0067550C" w:rsidRDefault="008300F7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67550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67550C" w:rsidRPr="00BE4F25" w:rsidRDefault="0067550C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7550C" w:rsidRPr="0067550C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 о словах категории состояния в системе частей речи.</w:t>
            </w:r>
          </w:p>
        </w:tc>
        <w:tc>
          <w:tcPr>
            <w:tcW w:w="5606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240" w:rsidRPr="00FD567B" w:rsidTr="00EA6D83">
        <w:tc>
          <w:tcPr>
            <w:tcW w:w="1101" w:type="dxa"/>
          </w:tcPr>
          <w:p w:rsidR="00042240" w:rsidRDefault="00042240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417" w:type="dxa"/>
          </w:tcPr>
          <w:p w:rsidR="00042240" w:rsidRPr="00BE4F25" w:rsidRDefault="00042240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042240" w:rsidRPr="00BE4F25" w:rsidRDefault="00042240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2023-2024 учебный год.</w:t>
            </w:r>
          </w:p>
        </w:tc>
        <w:tc>
          <w:tcPr>
            <w:tcW w:w="4252" w:type="dxa"/>
            <w:gridSpan w:val="2"/>
          </w:tcPr>
          <w:p w:rsidR="00042240" w:rsidRPr="0067550C" w:rsidRDefault="00042240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5606" w:type="dxa"/>
          </w:tcPr>
          <w:p w:rsidR="00042240" w:rsidRPr="00BE4F25" w:rsidRDefault="00042240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50C" w:rsidRPr="00FD567B" w:rsidTr="00EA6D83">
        <w:tc>
          <w:tcPr>
            <w:tcW w:w="1101" w:type="dxa"/>
          </w:tcPr>
          <w:p w:rsidR="0067550C" w:rsidRDefault="008300F7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67550C">
              <w:rPr>
                <w:sz w:val="24"/>
              </w:rPr>
              <w:t>ч</w:t>
            </w:r>
          </w:p>
        </w:tc>
        <w:tc>
          <w:tcPr>
            <w:tcW w:w="1417" w:type="dxa"/>
          </w:tcPr>
          <w:p w:rsidR="0067550C" w:rsidRPr="00BE4F25" w:rsidRDefault="0067550C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7550C" w:rsidRPr="0067550C" w:rsidRDefault="00042240" w:rsidP="0067550C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r w:rsidR="0067550C" w:rsidRPr="0067550C">
              <w:rPr>
                <w:sz w:val="24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  <w:tc>
          <w:tcPr>
            <w:tcW w:w="5606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550C" w:rsidRPr="00FD567B" w:rsidTr="00EA6D83">
        <w:tc>
          <w:tcPr>
            <w:tcW w:w="1101" w:type="dxa"/>
          </w:tcPr>
          <w:p w:rsidR="0067550C" w:rsidRDefault="008300F7" w:rsidP="0067550C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417" w:type="dxa"/>
          </w:tcPr>
          <w:p w:rsidR="0067550C" w:rsidRPr="00BE4F25" w:rsidRDefault="0067550C" w:rsidP="0067550C">
            <w:pPr>
              <w:spacing w:after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67550C" w:rsidRPr="0067550C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 о словах категории состояния в системе частей речи.</w:t>
            </w:r>
          </w:p>
        </w:tc>
        <w:tc>
          <w:tcPr>
            <w:tcW w:w="5606" w:type="dxa"/>
          </w:tcPr>
          <w:p w:rsidR="0067550C" w:rsidRPr="00BE4F25" w:rsidRDefault="0067550C" w:rsidP="0067550C">
            <w:pPr>
              <w:pStyle w:val="a7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17"/>
    </w:tbl>
    <w:p w:rsidR="003A7BCB" w:rsidRPr="00380110" w:rsidRDefault="003A7BCB" w:rsidP="00380110">
      <w:pPr>
        <w:spacing w:after="0"/>
        <w:rPr>
          <w:sz w:val="24"/>
          <w:szCs w:val="24"/>
        </w:rPr>
      </w:pPr>
    </w:p>
    <w:sectPr w:rsidR="003A7BCB" w:rsidRPr="00380110" w:rsidSect="008A3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08" w:rsidRDefault="00972908" w:rsidP="00380110">
      <w:pPr>
        <w:spacing w:after="0" w:line="240" w:lineRule="auto"/>
      </w:pPr>
      <w:r>
        <w:separator/>
      </w:r>
    </w:p>
  </w:endnote>
  <w:endnote w:type="continuationSeparator" w:id="0">
    <w:p w:rsidR="00972908" w:rsidRDefault="00972908" w:rsidP="0038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P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08" w:rsidRDefault="00972908" w:rsidP="00380110">
      <w:pPr>
        <w:spacing w:after="0" w:line="240" w:lineRule="auto"/>
      </w:pPr>
      <w:r>
        <w:separator/>
      </w:r>
    </w:p>
  </w:footnote>
  <w:footnote w:type="continuationSeparator" w:id="0">
    <w:p w:rsidR="00972908" w:rsidRDefault="00972908" w:rsidP="00380110">
      <w:pPr>
        <w:spacing w:after="0" w:line="240" w:lineRule="auto"/>
      </w:pPr>
      <w:r>
        <w:continuationSeparator/>
      </w:r>
    </w:p>
  </w:footnote>
  <w:footnote w:id="1">
    <w:p w:rsidR="00545B1F" w:rsidRPr="00D6358A" w:rsidRDefault="00545B1F" w:rsidP="00380110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57B31"/>
    <w:multiLevelType w:val="hybridMultilevel"/>
    <w:tmpl w:val="CF44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E3851"/>
    <w:multiLevelType w:val="hybridMultilevel"/>
    <w:tmpl w:val="3A82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A4A"/>
    <w:rsid w:val="0002337E"/>
    <w:rsid w:val="0004000C"/>
    <w:rsid w:val="00042240"/>
    <w:rsid w:val="00047C19"/>
    <w:rsid w:val="0008708A"/>
    <w:rsid w:val="00096C9B"/>
    <w:rsid w:val="000D7BEA"/>
    <w:rsid w:val="000F7CDB"/>
    <w:rsid w:val="00166006"/>
    <w:rsid w:val="00166448"/>
    <w:rsid w:val="00194DFB"/>
    <w:rsid w:val="001A4997"/>
    <w:rsid w:val="002156B8"/>
    <w:rsid w:val="00235F6A"/>
    <w:rsid w:val="0025113E"/>
    <w:rsid w:val="002834E7"/>
    <w:rsid w:val="002F0236"/>
    <w:rsid w:val="00300BE0"/>
    <w:rsid w:val="00352595"/>
    <w:rsid w:val="00380110"/>
    <w:rsid w:val="00384247"/>
    <w:rsid w:val="003A7BCB"/>
    <w:rsid w:val="003F3ECF"/>
    <w:rsid w:val="00480F2C"/>
    <w:rsid w:val="004A395A"/>
    <w:rsid w:val="004A4EF1"/>
    <w:rsid w:val="004B33C2"/>
    <w:rsid w:val="004D03F9"/>
    <w:rsid w:val="00545B1F"/>
    <w:rsid w:val="0067550C"/>
    <w:rsid w:val="006F7D95"/>
    <w:rsid w:val="007011AA"/>
    <w:rsid w:val="00714959"/>
    <w:rsid w:val="007166AB"/>
    <w:rsid w:val="007419F0"/>
    <w:rsid w:val="007F11BC"/>
    <w:rsid w:val="008300F7"/>
    <w:rsid w:val="00893BB9"/>
    <w:rsid w:val="008A3A4A"/>
    <w:rsid w:val="008A4079"/>
    <w:rsid w:val="009633BA"/>
    <w:rsid w:val="0096738F"/>
    <w:rsid w:val="00972908"/>
    <w:rsid w:val="00980BFC"/>
    <w:rsid w:val="00994184"/>
    <w:rsid w:val="009A7B1E"/>
    <w:rsid w:val="00A141DB"/>
    <w:rsid w:val="00A87D4A"/>
    <w:rsid w:val="00B055B3"/>
    <w:rsid w:val="00B66635"/>
    <w:rsid w:val="00BD193D"/>
    <w:rsid w:val="00BE4F25"/>
    <w:rsid w:val="00CC477D"/>
    <w:rsid w:val="00D27BFD"/>
    <w:rsid w:val="00D64D54"/>
    <w:rsid w:val="00DA6193"/>
    <w:rsid w:val="00EA6D83"/>
    <w:rsid w:val="00F04603"/>
    <w:rsid w:val="00F961FA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5491A-2B16-413E-971E-C6E9037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4A"/>
    <w:pPr>
      <w:spacing w:after="16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3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A3A4A"/>
  </w:style>
  <w:style w:type="character" w:customStyle="1" w:styleId="a3">
    <w:name w:val="Нет"/>
    <w:rsid w:val="008A3A4A"/>
  </w:style>
  <w:style w:type="paragraph" w:customStyle="1" w:styleId="3">
    <w:name w:val="Основной текст3"/>
    <w:rsid w:val="008A3A4A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styleId="a4">
    <w:name w:val="footnote reference"/>
    <w:uiPriority w:val="99"/>
    <w:rsid w:val="00380110"/>
    <w:rPr>
      <w:vertAlign w:val="superscript"/>
    </w:rPr>
  </w:style>
  <w:style w:type="paragraph" w:styleId="a5">
    <w:name w:val="footnote text"/>
    <w:aliases w:val="Основной текст с отступом1,Основной текст с отступом11,Body Text Indent,Знак1,Body Text Indent1,Знак"/>
    <w:basedOn w:val="a"/>
    <w:link w:val="a6"/>
    <w:uiPriority w:val="99"/>
    <w:rsid w:val="00380110"/>
    <w:pPr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5"/>
    <w:uiPriority w:val="99"/>
    <w:rsid w:val="003801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Таблица Влево (Таблицы)"/>
    <w:basedOn w:val="a"/>
    <w:uiPriority w:val="99"/>
    <w:rsid w:val="00380110"/>
    <w:pPr>
      <w:widowControl w:val="0"/>
      <w:autoSpaceDE w:val="0"/>
      <w:autoSpaceDN w:val="0"/>
      <w:adjustRightInd w:val="0"/>
      <w:spacing w:after="0" w:line="200" w:lineRule="atLeast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110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Hyperlink0">
    <w:name w:val="Hyperlink.0"/>
    <w:rsid w:val="00B055B3"/>
    <w:rPr>
      <w:sz w:val="28"/>
      <w:szCs w:val="28"/>
    </w:rPr>
  </w:style>
  <w:style w:type="table" w:styleId="a8">
    <w:name w:val="Table Grid"/>
    <w:basedOn w:val="a1"/>
    <w:uiPriority w:val="39"/>
    <w:rsid w:val="00B055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997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300BE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6043</Words>
  <Characters>34449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USPA .</dc:creator>
  <cp:keywords/>
  <dc:description/>
  <cp:lastModifiedBy>1</cp:lastModifiedBy>
  <cp:revision>9</cp:revision>
  <cp:lastPrinted>2023-09-08T08:01:00Z</cp:lastPrinted>
  <dcterms:created xsi:type="dcterms:W3CDTF">2023-09-05T16:50:00Z</dcterms:created>
  <dcterms:modified xsi:type="dcterms:W3CDTF">2024-09-23T08:54:00Z</dcterms:modified>
</cp:coreProperties>
</file>