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C63C" w14:textId="77777777" w:rsidR="008970D9" w:rsidRDefault="008970D9" w:rsidP="00AB56A8">
      <w:pPr>
        <w:ind w:left="284"/>
        <w:rPr>
          <w:color w:val="auto"/>
          <w:sz w:val="2"/>
          <w:szCs w:val="2"/>
        </w:rPr>
      </w:pPr>
    </w:p>
    <w:p w14:paraId="4B4461FE" w14:textId="77777777" w:rsidR="00864CCF" w:rsidRPr="00864CCF" w:rsidRDefault="00864CCF" w:rsidP="00864CCF">
      <w:pPr>
        <w:rPr>
          <w:sz w:val="2"/>
          <w:szCs w:val="2"/>
        </w:rPr>
      </w:pPr>
    </w:p>
    <w:p w14:paraId="7EC19365" w14:textId="77777777" w:rsidR="00864CCF" w:rsidRPr="00864CCF" w:rsidRDefault="00864CCF" w:rsidP="00864CCF">
      <w:pPr>
        <w:rPr>
          <w:sz w:val="2"/>
          <w:szCs w:val="2"/>
        </w:rPr>
      </w:pPr>
    </w:p>
    <w:p w14:paraId="3B000A15" w14:textId="77777777" w:rsidR="00864CCF" w:rsidRPr="00864CCF" w:rsidRDefault="00864CCF" w:rsidP="00864CCF">
      <w:pPr>
        <w:rPr>
          <w:sz w:val="2"/>
          <w:szCs w:val="2"/>
        </w:rPr>
      </w:pPr>
    </w:p>
    <w:p w14:paraId="1D7D8970" w14:textId="77777777" w:rsidR="00864CCF" w:rsidRPr="00864CCF" w:rsidRDefault="00864CCF" w:rsidP="00864CCF">
      <w:pPr>
        <w:rPr>
          <w:sz w:val="2"/>
          <w:szCs w:val="2"/>
        </w:rPr>
      </w:pPr>
    </w:p>
    <w:p w14:paraId="6131A213" w14:textId="77777777" w:rsidR="00864CCF" w:rsidRPr="00864CCF" w:rsidRDefault="00864CCF" w:rsidP="00864CCF">
      <w:pPr>
        <w:rPr>
          <w:sz w:val="2"/>
          <w:szCs w:val="2"/>
        </w:rPr>
      </w:pPr>
    </w:p>
    <w:p w14:paraId="1B367485" w14:textId="77777777" w:rsidR="00864CCF" w:rsidRPr="00864CCF" w:rsidRDefault="00864CCF" w:rsidP="00864CCF">
      <w:pPr>
        <w:rPr>
          <w:sz w:val="2"/>
          <w:szCs w:val="2"/>
        </w:rPr>
      </w:pPr>
    </w:p>
    <w:p w14:paraId="6D16F9FB" w14:textId="77777777" w:rsidR="00864CCF" w:rsidRPr="00864CCF" w:rsidRDefault="00864CCF" w:rsidP="00864CCF">
      <w:pPr>
        <w:rPr>
          <w:sz w:val="28"/>
          <w:szCs w:val="28"/>
        </w:rPr>
      </w:pPr>
    </w:p>
    <w:p w14:paraId="01E106B6" w14:textId="1DEE9F20" w:rsidR="00220D13" w:rsidRDefault="00220D13" w:rsidP="00AB56A8">
      <w:pPr>
        <w:pStyle w:val="30"/>
        <w:framePr w:w="10210" w:h="8831" w:hRule="exact" w:wrap="none" w:vAnchor="page" w:hAnchor="page" w:x="993" w:y="1583"/>
        <w:shd w:val="clear" w:color="auto" w:fill="auto"/>
        <w:spacing w:after="222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Программа по</w:t>
      </w:r>
      <w:r w:rsidR="00672C53">
        <w:rPr>
          <w:rStyle w:val="3"/>
          <w:b/>
          <w:bCs/>
          <w:color w:val="000000"/>
        </w:rPr>
        <w:t xml:space="preserve"> цветоводству</w:t>
      </w:r>
      <w:r w:rsidR="00FA6C57">
        <w:rPr>
          <w:rStyle w:val="3"/>
          <w:b/>
          <w:bCs/>
          <w:color w:val="000000"/>
        </w:rPr>
        <w:t>.</w:t>
      </w:r>
      <w:r w:rsidR="00672C53">
        <w:rPr>
          <w:rStyle w:val="3"/>
          <w:b/>
          <w:bCs/>
          <w:color w:val="000000"/>
        </w:rPr>
        <w:br/>
        <w:t>П</w:t>
      </w:r>
      <w:r>
        <w:rPr>
          <w:rStyle w:val="3"/>
          <w:b/>
          <w:bCs/>
          <w:color w:val="000000"/>
        </w:rPr>
        <w:t>ояснительная записка</w:t>
      </w:r>
    </w:p>
    <w:p w14:paraId="0ECB845A" w14:textId="77777777" w:rsidR="00B87009" w:rsidRPr="00B87009" w:rsidRDefault="00B87009" w:rsidP="00B87009">
      <w:pPr>
        <w:pStyle w:val="30"/>
        <w:framePr w:w="10210" w:h="8831" w:hRule="exact" w:wrap="none" w:vAnchor="page" w:hAnchor="page" w:x="993" w:y="1583"/>
        <w:spacing w:after="0"/>
        <w:ind w:firstLine="600"/>
        <w:jc w:val="left"/>
        <w:rPr>
          <w:b w:val="0"/>
          <w:bCs w:val="0"/>
          <w:sz w:val="28"/>
          <w:szCs w:val="28"/>
        </w:rPr>
      </w:pPr>
      <w:r w:rsidRPr="00B87009">
        <w:rPr>
          <w:b w:val="0"/>
          <w:bCs w:val="0"/>
          <w:sz w:val="28"/>
          <w:szCs w:val="28"/>
        </w:rPr>
        <w:t>Данная программа предназначена для работы с учащимися с нарушениями слуха на занятиях по цветоводству со сложной структурой дефекта в ГКОУ «Специальная (коррекционная) общеобразовательная школа- интернат № 36 города Ставрополя».</w:t>
      </w:r>
    </w:p>
    <w:p w14:paraId="7B679326" w14:textId="77777777" w:rsidR="00220D13" w:rsidRDefault="00220D13" w:rsidP="00B87009">
      <w:pPr>
        <w:pStyle w:val="21"/>
        <w:framePr w:w="10210" w:h="8831" w:hRule="exact" w:wrap="none" w:vAnchor="page" w:hAnchor="page" w:x="993" w:y="1583"/>
        <w:shd w:val="clear" w:color="auto" w:fill="auto"/>
        <w:ind w:firstLine="600"/>
        <w:jc w:val="both"/>
      </w:pPr>
      <w:r>
        <w:rPr>
          <w:rStyle w:val="2"/>
          <w:color w:val="000000"/>
        </w:rPr>
        <w:t>Ведущие идеи курса цветоводства - приобретение знаний, умений и навыков неслышащими школьниками по выращиванию, уходу, размножению цветочно-декоративных растений и оформлению ландшафтов, зимних садов. Курс по цветоводству имеет следующие разделы:</w:t>
      </w:r>
    </w:p>
    <w:p w14:paraId="4F85231F" w14:textId="77777777" w:rsidR="00220D13" w:rsidRDefault="00220D13" w:rsidP="00AB56A8">
      <w:pPr>
        <w:pStyle w:val="21"/>
        <w:framePr w:w="10210" w:h="8831" w:hRule="exact" w:wrap="none" w:vAnchor="page" w:hAnchor="page" w:x="993" w:y="1583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rPr>
          <w:rStyle w:val="2"/>
          <w:color w:val="000000"/>
        </w:rPr>
        <w:t>Цветочно-декоративные растения открытого грунта.</w:t>
      </w:r>
    </w:p>
    <w:p w14:paraId="41A14217" w14:textId="77777777" w:rsidR="00220D13" w:rsidRDefault="00220D13" w:rsidP="00AB56A8">
      <w:pPr>
        <w:pStyle w:val="21"/>
        <w:framePr w:w="10210" w:h="8831" w:hRule="exact" w:wrap="none" w:vAnchor="page" w:hAnchor="page" w:x="993" w:y="1583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rPr>
          <w:rStyle w:val="2"/>
          <w:color w:val="000000"/>
        </w:rPr>
        <w:t>Комнатные растения.</w:t>
      </w:r>
    </w:p>
    <w:p w14:paraId="6271406C" w14:textId="77777777" w:rsidR="00220D13" w:rsidRDefault="00220D13" w:rsidP="00AB56A8">
      <w:pPr>
        <w:pStyle w:val="21"/>
        <w:framePr w:w="10210" w:h="8831" w:hRule="exact" w:wrap="none" w:vAnchor="page" w:hAnchor="page" w:x="993" w:y="1583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</w:pPr>
      <w:r>
        <w:rPr>
          <w:rStyle w:val="2"/>
          <w:color w:val="000000"/>
        </w:rPr>
        <w:t>Типы цветочных оформлений.</w:t>
      </w:r>
    </w:p>
    <w:p w14:paraId="2DC167CC" w14:textId="77777777" w:rsidR="00220D13" w:rsidRPr="00B87009" w:rsidRDefault="00220D13" w:rsidP="00AB56A8">
      <w:pPr>
        <w:pStyle w:val="21"/>
        <w:framePr w:w="10210" w:h="8831" w:hRule="exact" w:wrap="none" w:vAnchor="page" w:hAnchor="page" w:x="993" w:y="1583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jc w:val="both"/>
        <w:rPr>
          <w:rStyle w:val="2"/>
        </w:rPr>
      </w:pPr>
      <w:r>
        <w:rPr>
          <w:rStyle w:val="2"/>
          <w:color w:val="000000"/>
        </w:rPr>
        <w:t>Защита цветочно-декоративных растений от вредителей.</w:t>
      </w:r>
    </w:p>
    <w:p w14:paraId="6FB7BA8C" w14:textId="716108FC" w:rsidR="00220D13" w:rsidRDefault="00B87009" w:rsidP="00B87009">
      <w:pPr>
        <w:pStyle w:val="21"/>
        <w:framePr w:w="10210" w:h="8831" w:hRule="exact" w:wrap="none" w:vAnchor="page" w:hAnchor="page" w:x="993" w:y="1583"/>
        <w:shd w:val="clear" w:color="auto" w:fill="auto"/>
        <w:tabs>
          <w:tab w:val="left" w:pos="350"/>
        </w:tabs>
        <w:ind w:firstLine="0"/>
        <w:jc w:val="both"/>
      </w:pPr>
      <w:r>
        <w:tab/>
      </w:r>
      <w:r w:rsidRPr="00B87009">
        <w:t>В программе сформулированы цели и задачи обучения, раскрыто содержание тем, указано к каким темам относятся демонстрации опытов и биологических объектов, практические и лабораторные работы, фенологические наблюдения. В программе отмечено, сколько часов отведено на изучение разделов и тем. В каждом разделе более 50% времени отведено на практические и лабораторные занятия. В программе указаны основные требования к знаниям и умениям учащихся. Особое внимание уделено формированию специальных умений ставить опыты, проводить уход, размножение цветочно-декоративных растений, составлять букеты, оформлять клумбы и ландшафт, зимние сады, проводить работу по защите растений от вредителей.</w:t>
      </w:r>
      <w:r w:rsidR="00220D13">
        <w:rPr>
          <w:rStyle w:val="2"/>
          <w:color w:val="000000"/>
        </w:rPr>
        <w:t xml:space="preserve"> </w:t>
      </w:r>
    </w:p>
    <w:p w14:paraId="767C8AF6" w14:textId="77777777" w:rsidR="00220D13" w:rsidRDefault="00220D13" w:rsidP="00AB56A8">
      <w:pPr>
        <w:pStyle w:val="11"/>
        <w:framePr w:w="60" w:wrap="none" w:vAnchor="page" w:hAnchor="page" w:x="4711" w:y="10006"/>
        <w:shd w:val="clear" w:color="auto" w:fill="auto"/>
        <w:spacing w:line="260" w:lineRule="exact"/>
        <w:ind w:left="284"/>
      </w:pPr>
    </w:p>
    <w:p w14:paraId="22EBF42F" w14:textId="77777777" w:rsidR="00220D13" w:rsidRDefault="00220D13" w:rsidP="00AB56A8">
      <w:pPr>
        <w:ind w:left="284"/>
        <w:rPr>
          <w:color w:val="auto"/>
          <w:sz w:val="2"/>
          <w:szCs w:val="2"/>
        </w:rPr>
        <w:sectPr w:rsidR="00220D13" w:rsidSect="00AB56A8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</w:p>
    <w:p w14:paraId="5AC01485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spacing w:line="317" w:lineRule="exact"/>
        <w:ind w:left="284" w:right="4680" w:firstLine="0"/>
      </w:pPr>
      <w:r>
        <w:rPr>
          <w:rStyle w:val="2"/>
          <w:color w:val="000000"/>
        </w:rPr>
        <w:lastRenderedPageBreak/>
        <w:t>По данному разделу учащиеся должны иметь представления:</w:t>
      </w:r>
    </w:p>
    <w:p w14:paraId="15E02303" w14:textId="77777777" w:rsidR="00220D13" w:rsidRDefault="00220D13" w:rsidP="00AB56A8">
      <w:pPr>
        <w:pStyle w:val="21"/>
        <w:framePr w:w="10669" w:h="14394" w:hRule="exact" w:wrap="none" w:vAnchor="page" w:hAnchor="page" w:x="851" w:y="2065"/>
        <w:numPr>
          <w:ilvl w:val="0"/>
          <w:numId w:val="2"/>
        </w:numPr>
        <w:shd w:val="clear" w:color="auto" w:fill="auto"/>
        <w:tabs>
          <w:tab w:val="left" w:pos="754"/>
        </w:tabs>
        <w:spacing w:line="326" w:lineRule="exact"/>
        <w:ind w:left="284"/>
        <w:jc w:val="both"/>
      </w:pPr>
      <w:r>
        <w:rPr>
          <w:rStyle w:val="2"/>
          <w:color w:val="000000"/>
        </w:rPr>
        <w:t>о роли и значении цветоводства как отрасли растениеводства, значен</w:t>
      </w:r>
      <w:r w:rsidR="008970D9">
        <w:rPr>
          <w:rStyle w:val="2"/>
          <w:color w:val="000000"/>
        </w:rPr>
        <w:t>ии</w:t>
      </w:r>
      <w:r>
        <w:rPr>
          <w:rStyle w:val="2"/>
          <w:color w:val="000000"/>
        </w:rPr>
        <w:t xml:space="preserve"> цветоводства в жизни общества и отдельного человека, об истор</w:t>
      </w:r>
      <w:r w:rsidR="008970D9">
        <w:rPr>
          <w:rStyle w:val="2"/>
          <w:color w:val="000000"/>
        </w:rPr>
        <w:t>ии</w:t>
      </w:r>
      <w:r>
        <w:rPr>
          <w:rStyle w:val="2"/>
          <w:color w:val="000000"/>
        </w:rPr>
        <w:t xml:space="preserve"> развития цветоводства в России и мире;</w:t>
      </w:r>
    </w:p>
    <w:p w14:paraId="52ABE4C2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spacing w:after="9" w:line="280" w:lineRule="exact"/>
        <w:ind w:left="284" w:firstLine="0"/>
        <w:jc w:val="both"/>
      </w:pPr>
      <w:r>
        <w:rPr>
          <w:rStyle w:val="2"/>
          <w:color w:val="000000"/>
        </w:rPr>
        <w:t>знать:</w:t>
      </w:r>
    </w:p>
    <w:p w14:paraId="2773C8EF" w14:textId="77777777" w:rsidR="00220D13" w:rsidRDefault="00220D13" w:rsidP="00AB56A8">
      <w:pPr>
        <w:pStyle w:val="21"/>
        <w:framePr w:w="10669" w:h="14394" w:hRule="exact" w:wrap="none" w:vAnchor="page" w:hAnchor="page" w:x="851" w:y="2065"/>
        <w:numPr>
          <w:ilvl w:val="0"/>
          <w:numId w:val="2"/>
        </w:numPr>
        <w:shd w:val="clear" w:color="auto" w:fill="auto"/>
        <w:tabs>
          <w:tab w:val="left" w:pos="754"/>
        </w:tabs>
        <w:ind w:left="284"/>
        <w:jc w:val="both"/>
      </w:pPr>
      <w:r>
        <w:rPr>
          <w:rStyle w:val="2"/>
          <w:color w:val="000000"/>
        </w:rPr>
        <w:t>технику безопасности, физиологические и гигиенические нормы п организации труда цветовода;</w:t>
      </w:r>
    </w:p>
    <w:p w14:paraId="1FF0463A" w14:textId="77777777" w:rsidR="00220D13" w:rsidRDefault="00220D13" w:rsidP="00AB56A8">
      <w:pPr>
        <w:pStyle w:val="21"/>
        <w:framePr w:w="10669" w:h="14394" w:hRule="exact" w:wrap="none" w:vAnchor="page" w:hAnchor="page" w:x="851" w:y="2065"/>
        <w:numPr>
          <w:ilvl w:val="0"/>
          <w:numId w:val="2"/>
        </w:numPr>
        <w:shd w:val="clear" w:color="auto" w:fill="auto"/>
        <w:tabs>
          <w:tab w:val="left" w:pos="754"/>
        </w:tabs>
        <w:spacing w:after="253" w:line="280" w:lineRule="exact"/>
        <w:ind w:left="284"/>
        <w:jc w:val="both"/>
      </w:pPr>
      <w:r>
        <w:rPr>
          <w:rStyle w:val="2"/>
          <w:color w:val="000000"/>
        </w:rPr>
        <w:t>названия инвентаря, удобрений и ядохимикатов.</w:t>
      </w:r>
    </w:p>
    <w:p w14:paraId="5FC2EAE5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jc w:val="both"/>
      </w:pPr>
      <w:r>
        <w:rPr>
          <w:rStyle w:val="2"/>
          <w:color w:val="000000"/>
        </w:rPr>
        <w:t>Тема 1. Правила техники безопасно</w:t>
      </w:r>
      <w:r w:rsidR="00C4347E">
        <w:rPr>
          <w:rStyle w:val="2"/>
          <w:color w:val="000000"/>
        </w:rPr>
        <w:t>сти: значение техники безопасности</w:t>
      </w:r>
      <w:r>
        <w:rPr>
          <w:rStyle w:val="2"/>
          <w:color w:val="000000"/>
        </w:rPr>
        <w:t xml:space="preserve"> (гарантия от несчастных случаев и травм), правила техники безопасности безопасные приемы работы с инвентарем, ядохимикатами, особенности правила поведения в зимнем саду, на газонах открытого грунта, в кабине биологии.</w:t>
      </w:r>
    </w:p>
    <w:p w14:paraId="53BA4C80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jc w:val="both"/>
      </w:pPr>
      <w:r>
        <w:rPr>
          <w:rStyle w:val="2"/>
          <w:color w:val="000000"/>
        </w:rPr>
        <w:t>Тема 2. Физиологические особенности и гигиена труда: физиологические гигиенические нормы и правила трудового поведения на производстве.</w:t>
      </w:r>
    </w:p>
    <w:p w14:paraId="2D15A743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spacing w:after="300"/>
        <w:ind w:left="284" w:firstLine="0"/>
        <w:jc w:val="both"/>
      </w:pPr>
      <w:r>
        <w:rPr>
          <w:rStyle w:val="2"/>
          <w:color w:val="000000"/>
        </w:rPr>
        <w:t>Тема 3. Инвентарь и биологические средства защиты растений: тяпки, граб</w:t>
      </w:r>
      <w:r w:rsidR="008970D9">
        <w:rPr>
          <w:rStyle w:val="2"/>
          <w:color w:val="000000"/>
        </w:rPr>
        <w:t>ли</w:t>
      </w:r>
      <w:r>
        <w:rPr>
          <w:rStyle w:val="2"/>
          <w:color w:val="000000"/>
        </w:rPr>
        <w:t>; лопаты, газонокосилки, лейки, шланги для полива, опрыскивате</w:t>
      </w:r>
      <w:r w:rsidR="008970D9">
        <w:rPr>
          <w:rStyle w:val="2"/>
          <w:color w:val="000000"/>
        </w:rPr>
        <w:t>ли</w:t>
      </w:r>
      <w:r>
        <w:rPr>
          <w:rStyle w:val="2"/>
          <w:color w:val="000000"/>
        </w:rPr>
        <w:t>; ядохимикаты и удобрения.</w:t>
      </w:r>
    </w:p>
    <w:p w14:paraId="32BE8A3C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jc w:val="both"/>
      </w:pPr>
      <w:r>
        <w:rPr>
          <w:rStyle w:val="2"/>
          <w:color w:val="000000"/>
        </w:rPr>
        <w:t>Практическая работа № 1. Гигиена труда на рабочем месте.</w:t>
      </w:r>
    </w:p>
    <w:p w14:paraId="52C9F1EB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</w:pPr>
      <w:r>
        <w:rPr>
          <w:rStyle w:val="2"/>
          <w:color w:val="000000"/>
        </w:rPr>
        <w:t>Практическая работа № 2. Инструкции по технике безопасности. Практическая работа № 3. Знакомство с инвентарем.</w:t>
      </w:r>
    </w:p>
    <w:p w14:paraId="2852A136" w14:textId="77777777" w:rsidR="00C4347E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rPr>
          <w:rStyle w:val="2"/>
          <w:color w:val="000000"/>
        </w:rPr>
      </w:pPr>
      <w:r>
        <w:rPr>
          <w:rStyle w:val="2"/>
          <w:color w:val="000000"/>
        </w:rPr>
        <w:t xml:space="preserve">Практическая работа № 4. Работа на участках открытого грунта. </w:t>
      </w:r>
    </w:p>
    <w:p w14:paraId="04FF4A1F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</w:pPr>
      <w:r>
        <w:rPr>
          <w:rStyle w:val="2"/>
          <w:color w:val="000000"/>
        </w:rPr>
        <w:t>Практическая работа № 5. Работа в зимнем саду.</w:t>
      </w:r>
    </w:p>
    <w:p w14:paraId="50CB2EE6" w14:textId="77777777" w:rsidR="008E70B0" w:rsidRDefault="008E70B0" w:rsidP="00AB56A8">
      <w:pPr>
        <w:pStyle w:val="23"/>
        <w:framePr w:w="10669" w:h="14394" w:hRule="exact" w:wrap="none" w:vAnchor="page" w:hAnchor="page" w:x="851" w:y="2065"/>
        <w:shd w:val="clear" w:color="auto" w:fill="auto"/>
        <w:spacing w:after="292" w:line="260" w:lineRule="exact"/>
        <w:ind w:left="284" w:right="300"/>
        <w:rPr>
          <w:rStyle w:val="22"/>
          <w:b/>
          <w:bCs/>
          <w:color w:val="000000"/>
        </w:rPr>
      </w:pPr>
      <w:bookmarkStart w:id="0" w:name="bookmark3"/>
    </w:p>
    <w:p w14:paraId="1DD30AC5" w14:textId="77777777" w:rsidR="00220D13" w:rsidRDefault="00220D13" w:rsidP="00AB56A8">
      <w:pPr>
        <w:pStyle w:val="23"/>
        <w:framePr w:w="10669" w:h="14394" w:hRule="exact" w:wrap="none" w:vAnchor="page" w:hAnchor="page" w:x="851" w:y="2065"/>
        <w:shd w:val="clear" w:color="auto" w:fill="auto"/>
        <w:spacing w:after="292" w:line="260" w:lineRule="exact"/>
        <w:ind w:left="284" w:right="300"/>
      </w:pPr>
      <w:r>
        <w:rPr>
          <w:rStyle w:val="22"/>
          <w:b/>
          <w:bCs/>
          <w:color w:val="000000"/>
        </w:rPr>
        <w:t>СПЕЦИАЛЬНЫЙ КУРС</w:t>
      </w:r>
      <w:bookmarkEnd w:id="0"/>
    </w:p>
    <w:p w14:paraId="4450D98B" w14:textId="77777777" w:rsidR="00220D13" w:rsidRDefault="00C4347E" w:rsidP="00AB56A8">
      <w:pPr>
        <w:pStyle w:val="23"/>
        <w:framePr w:w="10669" w:h="14394" w:hRule="exact" w:wrap="none" w:vAnchor="page" w:hAnchor="page" w:x="851" w:y="2065"/>
        <w:shd w:val="clear" w:color="auto" w:fill="auto"/>
        <w:spacing w:after="267" w:line="260" w:lineRule="exact"/>
        <w:ind w:left="284" w:right="300"/>
      </w:pPr>
      <w:bookmarkStart w:id="1" w:name="bookmark4"/>
      <w:r>
        <w:rPr>
          <w:rStyle w:val="22"/>
          <w:b/>
          <w:bCs/>
          <w:color w:val="000000"/>
        </w:rPr>
        <w:t>Раздел 1.</w:t>
      </w:r>
      <w:r w:rsidR="00220D13">
        <w:rPr>
          <w:rStyle w:val="22"/>
          <w:b/>
          <w:bCs/>
          <w:color w:val="000000"/>
        </w:rPr>
        <w:t xml:space="preserve"> Комнатное цветоводство</w:t>
      </w:r>
      <w:bookmarkEnd w:id="1"/>
      <w:r>
        <w:rPr>
          <w:rStyle w:val="22"/>
          <w:b/>
          <w:bCs/>
          <w:color w:val="000000"/>
        </w:rPr>
        <w:t>.</w:t>
      </w:r>
    </w:p>
    <w:p w14:paraId="6CB68941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right="4680" w:firstLine="0"/>
      </w:pPr>
      <w:r>
        <w:rPr>
          <w:rStyle w:val="2"/>
          <w:color w:val="000000"/>
        </w:rPr>
        <w:t>По данному разделу учащиеся должны иметь представление:</w:t>
      </w:r>
    </w:p>
    <w:p w14:paraId="31BC61B3" w14:textId="77777777" w:rsidR="00C4347E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jc w:val="both"/>
        <w:rPr>
          <w:rStyle w:val="2"/>
          <w:color w:val="000000"/>
        </w:rPr>
      </w:pPr>
      <w:r>
        <w:rPr>
          <w:rStyle w:val="2"/>
          <w:color w:val="000000"/>
        </w:rPr>
        <w:t>знать: биологические особенности комнатны</w:t>
      </w:r>
      <w:r w:rsidR="008970D9">
        <w:rPr>
          <w:rStyle w:val="2"/>
          <w:color w:val="000000"/>
        </w:rPr>
        <w:t>х растений, правила ухода за ними</w:t>
      </w:r>
      <w:r>
        <w:rPr>
          <w:rStyle w:val="2"/>
          <w:color w:val="000000"/>
        </w:rPr>
        <w:t xml:space="preserve"> </w:t>
      </w:r>
    </w:p>
    <w:p w14:paraId="22FCD6D6" w14:textId="77777777" w:rsidR="00220D13" w:rsidRPr="00C4347E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jc w:val="both"/>
        <w:rPr>
          <w:color w:val="000000"/>
        </w:rPr>
      </w:pPr>
      <w:r>
        <w:rPr>
          <w:rStyle w:val="2"/>
          <w:color w:val="000000"/>
        </w:rPr>
        <w:t>уметь: ухаживать за комнатными растениями, размножать их</w:t>
      </w:r>
    </w:p>
    <w:p w14:paraId="58CA9C2B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spacing w:line="336" w:lineRule="exact"/>
        <w:ind w:left="284" w:firstLine="0"/>
        <w:jc w:val="both"/>
      </w:pPr>
      <w:r>
        <w:rPr>
          <w:rStyle w:val="2"/>
          <w:color w:val="000000"/>
        </w:rPr>
        <w:t>Тема 1. Значение комнатных растений</w:t>
      </w:r>
      <w:r w:rsidR="008970D9">
        <w:rPr>
          <w:rStyle w:val="2"/>
          <w:color w:val="000000"/>
        </w:rPr>
        <w:t>, их группировка: польза комнатных</w:t>
      </w:r>
      <w:r>
        <w:rPr>
          <w:rStyle w:val="2"/>
          <w:color w:val="000000"/>
        </w:rPr>
        <w:t xml:space="preserve"> растений для человека; размещение комнатных растений.</w:t>
      </w:r>
    </w:p>
    <w:p w14:paraId="6FD601F3" w14:textId="77777777" w:rsidR="00220D13" w:rsidRDefault="00220D13" w:rsidP="00AB56A8">
      <w:pPr>
        <w:pStyle w:val="21"/>
        <w:framePr w:w="10669" w:h="14394" w:hRule="exact" w:wrap="none" w:vAnchor="page" w:hAnchor="page" w:x="851" w:y="2065"/>
        <w:shd w:val="clear" w:color="auto" w:fill="auto"/>
        <w:ind w:left="284" w:firstLine="0"/>
        <w:jc w:val="both"/>
      </w:pPr>
      <w:r>
        <w:rPr>
          <w:rStyle w:val="2"/>
          <w:color w:val="000000"/>
        </w:rPr>
        <w:t>Тема 2. Биологические особенности</w:t>
      </w:r>
      <w:r w:rsidR="008970D9">
        <w:rPr>
          <w:rStyle w:val="2"/>
          <w:color w:val="000000"/>
        </w:rPr>
        <w:t xml:space="preserve"> комнатных растений: </w:t>
      </w:r>
      <w:r>
        <w:rPr>
          <w:rStyle w:val="2"/>
          <w:color w:val="000000"/>
        </w:rPr>
        <w:t>развитие комнатных растений; выбор места и посад</w:t>
      </w:r>
      <w:r w:rsidR="00C4347E">
        <w:rPr>
          <w:rStyle w:val="2"/>
          <w:color w:val="000000"/>
        </w:rPr>
        <w:t>ки</w:t>
      </w:r>
      <w:r>
        <w:rPr>
          <w:rStyle w:val="2"/>
          <w:color w:val="000000"/>
        </w:rPr>
        <w:t xml:space="preserve"> комнатных растений; стадии развития комнатных растений.</w:t>
      </w:r>
    </w:p>
    <w:p w14:paraId="68B20656" w14:textId="77777777" w:rsidR="00B87009" w:rsidRDefault="00B87009" w:rsidP="00B87009">
      <w:pPr>
        <w:pStyle w:val="23"/>
        <w:shd w:val="clear" w:color="auto" w:fill="auto"/>
        <w:ind w:left="284" w:right="300"/>
        <w:rPr>
          <w:rStyle w:val="22"/>
          <w:b/>
          <w:bCs/>
          <w:color w:val="000000"/>
        </w:rPr>
      </w:pPr>
      <w:bookmarkStart w:id="2" w:name="bookmark2"/>
      <w:r>
        <w:rPr>
          <w:rStyle w:val="22"/>
          <w:b/>
          <w:bCs/>
          <w:color w:val="000000"/>
        </w:rPr>
        <w:t>СОДЕРЖАНИЕ РАБОЧЕЙ ПРОГРАММЫ</w:t>
      </w:r>
      <w:bookmarkEnd w:id="2"/>
    </w:p>
    <w:p w14:paraId="1CE06FF5" w14:textId="77777777" w:rsidR="00B87009" w:rsidRPr="00B87009" w:rsidRDefault="00B87009" w:rsidP="00B87009">
      <w:pPr>
        <w:pStyle w:val="23"/>
        <w:ind w:right="300"/>
      </w:pPr>
      <w:r w:rsidRPr="00B87009">
        <w:t>Раздел 1. Организация труда</w:t>
      </w:r>
    </w:p>
    <w:p w14:paraId="7444DDDC" w14:textId="77777777" w:rsidR="00B87009" w:rsidRDefault="00B87009" w:rsidP="00B87009">
      <w:pPr>
        <w:pStyle w:val="23"/>
        <w:shd w:val="clear" w:color="auto" w:fill="auto"/>
        <w:ind w:left="284" w:right="300"/>
      </w:pPr>
    </w:p>
    <w:p w14:paraId="0015A970" w14:textId="77777777" w:rsidR="00220D13" w:rsidRDefault="00220D13" w:rsidP="00AB56A8">
      <w:pPr>
        <w:ind w:left="284"/>
        <w:rPr>
          <w:color w:val="auto"/>
          <w:sz w:val="2"/>
          <w:szCs w:val="2"/>
        </w:rPr>
        <w:sectPr w:rsidR="00220D13" w:rsidSect="00AB56A8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</w:p>
    <w:p w14:paraId="5A11DF5D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tabs>
          <w:tab w:val="left" w:pos="3797"/>
        </w:tabs>
        <w:ind w:left="284" w:firstLine="0"/>
      </w:pPr>
      <w:r>
        <w:rPr>
          <w:rStyle w:val="2"/>
          <w:color w:val="000000"/>
        </w:rPr>
        <w:lastRenderedPageBreak/>
        <w:t xml:space="preserve">Тема 3. Требовательность комнатных растений к влажности почвы и </w:t>
      </w:r>
      <w:r w:rsidR="008970D9">
        <w:rPr>
          <w:rStyle w:val="2"/>
          <w:color w:val="000000"/>
        </w:rPr>
        <w:t xml:space="preserve">воздухе температуре, освещению: </w:t>
      </w:r>
      <w:r>
        <w:rPr>
          <w:rStyle w:val="2"/>
          <w:color w:val="000000"/>
        </w:rPr>
        <w:t>деление растений на светолюбивые</w:t>
      </w:r>
    </w:p>
    <w:p w14:paraId="7AB2DD08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ind w:left="284" w:firstLine="0"/>
      </w:pPr>
      <w:r>
        <w:rPr>
          <w:rStyle w:val="2"/>
          <w:color w:val="000000"/>
        </w:rPr>
        <w:t>теневыносливые, влаголюбивые и засухоустойчивые, теплолюбивые холодостойкие.</w:t>
      </w:r>
    </w:p>
    <w:p w14:paraId="3AD6791D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ind w:left="284" w:firstLine="0"/>
      </w:pPr>
      <w:r>
        <w:rPr>
          <w:rStyle w:val="2"/>
          <w:color w:val="000000"/>
        </w:rPr>
        <w:t>Тема 4. Размещение комнатных растений в помещении: в комнате, квартире офисе, рекреациях, холлах, лестничных площадках и маршах.</w:t>
      </w:r>
    </w:p>
    <w:p w14:paraId="50F11517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17" w:lineRule="exact"/>
        <w:ind w:left="284" w:firstLine="0"/>
      </w:pPr>
      <w:r>
        <w:rPr>
          <w:rStyle w:val="2"/>
          <w:color w:val="000000"/>
        </w:rPr>
        <w:t>Тема 5. Размножение комнатных растени</w:t>
      </w:r>
      <w:r w:rsidR="008970D9">
        <w:rPr>
          <w:rStyle w:val="2"/>
          <w:color w:val="000000"/>
        </w:rPr>
        <w:t>й: побегами, листьями, черенками</w:t>
      </w:r>
      <w:r>
        <w:rPr>
          <w:rStyle w:val="2"/>
          <w:color w:val="000000"/>
        </w:rPr>
        <w:t xml:space="preserve"> корневищами, семенами.</w:t>
      </w:r>
    </w:p>
    <w:p w14:paraId="4BC2FF1A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after="308" w:line="326" w:lineRule="exact"/>
        <w:ind w:left="284" w:firstLine="0"/>
      </w:pPr>
      <w:r>
        <w:rPr>
          <w:rStyle w:val="2"/>
          <w:color w:val="000000"/>
        </w:rPr>
        <w:t>Тема 6. Правила ухода за комнатными растениями: нормы полива, подкормки рыхления, освещения, влажности, температуры.</w:t>
      </w:r>
    </w:p>
    <w:p w14:paraId="12C169EE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17" w:lineRule="exact"/>
        <w:ind w:left="284" w:firstLine="0"/>
      </w:pPr>
      <w:r>
        <w:rPr>
          <w:rStyle w:val="2"/>
          <w:color w:val="000000"/>
        </w:rPr>
        <w:t>Практическая работа № 1. Знакомство с комнатными растениями, проведение паспортизации.</w:t>
      </w:r>
    </w:p>
    <w:p w14:paraId="21098F01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07" w:lineRule="exact"/>
        <w:ind w:left="284" w:firstLine="0"/>
      </w:pPr>
      <w:r>
        <w:rPr>
          <w:rStyle w:val="2"/>
          <w:color w:val="000000"/>
        </w:rPr>
        <w:t>Практическая работа № 2. Работа со спра</w:t>
      </w:r>
      <w:r w:rsidR="00C4347E">
        <w:rPr>
          <w:rStyle w:val="2"/>
          <w:color w:val="000000"/>
        </w:rPr>
        <w:t>вочной литературой по комнатному</w:t>
      </w:r>
      <w:r>
        <w:rPr>
          <w:rStyle w:val="2"/>
          <w:color w:val="000000"/>
        </w:rPr>
        <w:t xml:space="preserve"> цветоводству.</w:t>
      </w:r>
    </w:p>
    <w:p w14:paraId="06BFCE0B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41" w:lineRule="exact"/>
        <w:ind w:left="284" w:firstLine="0"/>
      </w:pPr>
      <w:r>
        <w:rPr>
          <w:rStyle w:val="2"/>
          <w:color w:val="000000"/>
        </w:rPr>
        <w:t>Практическая работа № 3. Изготовление карты родины комнатных растений. Практическая работа № 4. Посев семян комнатных растений.</w:t>
      </w:r>
    </w:p>
    <w:p w14:paraId="075023B6" w14:textId="77777777" w:rsidR="00C4347E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12" w:lineRule="exact"/>
        <w:ind w:left="284" w:firstLine="0"/>
        <w:rPr>
          <w:rStyle w:val="2"/>
          <w:color w:val="000000"/>
        </w:rPr>
      </w:pPr>
      <w:r>
        <w:rPr>
          <w:rStyle w:val="2"/>
          <w:color w:val="000000"/>
        </w:rPr>
        <w:t>Практическая работа № 5. Уход за рассадой комнатных растений.</w:t>
      </w:r>
    </w:p>
    <w:p w14:paraId="2876BAEF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12" w:lineRule="exact"/>
        <w:ind w:left="284" w:firstLine="0"/>
      </w:pPr>
      <w:r>
        <w:rPr>
          <w:rStyle w:val="2"/>
          <w:color w:val="000000"/>
        </w:rPr>
        <w:t xml:space="preserve"> Практическая работа № 6. Наблюдение за ростом и развитием комнатны</w:t>
      </w:r>
      <w:r w:rsidR="008970D9">
        <w:rPr>
          <w:rStyle w:val="2"/>
          <w:color w:val="000000"/>
        </w:rPr>
        <w:t>х</w:t>
      </w:r>
      <w:r>
        <w:rPr>
          <w:rStyle w:val="2"/>
          <w:color w:val="000000"/>
        </w:rPr>
        <w:t>: растений.</w:t>
      </w:r>
    </w:p>
    <w:p w14:paraId="6DEE370B" w14:textId="77777777" w:rsidR="00220D13" w:rsidRDefault="00220D1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26" w:lineRule="exact"/>
        <w:ind w:left="284" w:firstLine="0"/>
      </w:pPr>
      <w:r>
        <w:rPr>
          <w:rStyle w:val="2"/>
          <w:color w:val="000000"/>
        </w:rPr>
        <w:t>Практическая работа № 7. Знакомс</w:t>
      </w:r>
      <w:r w:rsidR="00C4347E">
        <w:rPr>
          <w:rStyle w:val="2"/>
          <w:color w:val="000000"/>
        </w:rPr>
        <w:t>тво с термометром, гигрометром и</w:t>
      </w:r>
      <w:r>
        <w:rPr>
          <w:rStyle w:val="2"/>
          <w:color w:val="000000"/>
        </w:rPr>
        <w:t xml:space="preserve"> особенностями их работы в условиях помещений.</w:t>
      </w:r>
    </w:p>
    <w:p w14:paraId="66C28121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26" w:lineRule="exact"/>
        <w:ind w:left="284" w:firstLine="0"/>
      </w:pPr>
      <w:r>
        <w:rPr>
          <w:rStyle w:val="2"/>
          <w:color w:val="000000"/>
        </w:rPr>
        <w:t>Практическая работа № 8</w:t>
      </w:r>
      <w:r w:rsidR="00220D13">
        <w:rPr>
          <w:rStyle w:val="2"/>
          <w:color w:val="000000"/>
        </w:rPr>
        <w:t>. Создание оптимальны</w:t>
      </w:r>
      <w:r w:rsidR="00C4347E">
        <w:rPr>
          <w:rStyle w:val="2"/>
          <w:color w:val="000000"/>
        </w:rPr>
        <w:t>х условий для развития</w:t>
      </w:r>
      <w:r w:rsidR="00220D13">
        <w:rPr>
          <w:rStyle w:val="2"/>
          <w:color w:val="000000"/>
        </w:rPr>
        <w:t xml:space="preserve"> комнатных растений.</w:t>
      </w:r>
    </w:p>
    <w:p w14:paraId="4EE0AAA0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298" w:lineRule="exact"/>
        <w:ind w:left="284" w:firstLine="0"/>
      </w:pPr>
      <w:r>
        <w:rPr>
          <w:rStyle w:val="2"/>
          <w:color w:val="000000"/>
        </w:rPr>
        <w:t>Практическая работа № 9</w:t>
      </w:r>
      <w:r w:rsidR="00220D13">
        <w:rPr>
          <w:rStyle w:val="2"/>
          <w:color w:val="000000"/>
        </w:rPr>
        <w:t>. Размещен</w:t>
      </w:r>
      <w:r w:rsidR="00C4347E">
        <w:rPr>
          <w:rStyle w:val="2"/>
          <w:color w:val="000000"/>
        </w:rPr>
        <w:t>ие светолюбивых и теневыносливых</w:t>
      </w:r>
      <w:r w:rsidR="00220D13">
        <w:rPr>
          <w:rStyle w:val="2"/>
          <w:color w:val="000000"/>
        </w:rPr>
        <w:t xml:space="preserve"> комнатных растений.</w:t>
      </w:r>
    </w:p>
    <w:p w14:paraId="1BFE9B96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ind w:left="284" w:firstLine="0"/>
      </w:pPr>
      <w:r>
        <w:rPr>
          <w:rStyle w:val="2"/>
          <w:color w:val="000000"/>
        </w:rPr>
        <w:t>Практическая работа № 10</w:t>
      </w:r>
      <w:r w:rsidR="00220D13">
        <w:rPr>
          <w:rStyle w:val="2"/>
          <w:color w:val="000000"/>
        </w:rPr>
        <w:t>. Составление схемы расположения комнатны</w:t>
      </w:r>
      <w:r w:rsidR="008970D9">
        <w:rPr>
          <w:rStyle w:val="2"/>
          <w:color w:val="000000"/>
        </w:rPr>
        <w:t>х</w:t>
      </w:r>
      <w:r w:rsidR="00220D13">
        <w:rPr>
          <w:rStyle w:val="2"/>
          <w:color w:val="000000"/>
        </w:rPr>
        <w:t xml:space="preserve"> растений в жилых и нежилых помещениях.</w:t>
      </w:r>
    </w:p>
    <w:p w14:paraId="11A38CB5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ind w:left="284" w:firstLine="0"/>
      </w:pPr>
      <w:r>
        <w:rPr>
          <w:rStyle w:val="2"/>
          <w:color w:val="000000"/>
        </w:rPr>
        <w:t>Практическая работа № 11</w:t>
      </w:r>
      <w:r w:rsidR="00220D13">
        <w:rPr>
          <w:rStyle w:val="2"/>
          <w:color w:val="000000"/>
        </w:rPr>
        <w:t>. Вегетативное размножение комнатных растений побегами.</w:t>
      </w:r>
    </w:p>
    <w:p w14:paraId="4A59AC9B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ind w:left="284" w:firstLine="0"/>
      </w:pPr>
      <w:r>
        <w:rPr>
          <w:rStyle w:val="2"/>
          <w:color w:val="000000"/>
        </w:rPr>
        <w:t>Практическая работа № 12</w:t>
      </w:r>
      <w:r w:rsidR="00220D13">
        <w:rPr>
          <w:rStyle w:val="2"/>
          <w:color w:val="000000"/>
        </w:rPr>
        <w:t>. Вегетативно</w:t>
      </w:r>
      <w:r w:rsidR="008970D9">
        <w:rPr>
          <w:rStyle w:val="2"/>
          <w:color w:val="000000"/>
        </w:rPr>
        <w:t>е размножение комнатных растений</w:t>
      </w:r>
      <w:r w:rsidR="00220D13">
        <w:rPr>
          <w:rStyle w:val="2"/>
          <w:color w:val="000000"/>
        </w:rPr>
        <w:t xml:space="preserve"> листьями.</w:t>
      </w:r>
    </w:p>
    <w:p w14:paraId="6D3FA0A1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12" w:lineRule="exact"/>
        <w:ind w:left="284" w:firstLine="0"/>
      </w:pPr>
      <w:r>
        <w:rPr>
          <w:rStyle w:val="2"/>
          <w:color w:val="000000"/>
        </w:rPr>
        <w:t>Практическая работа № 13</w:t>
      </w:r>
      <w:r w:rsidR="00220D13">
        <w:rPr>
          <w:rStyle w:val="2"/>
          <w:color w:val="000000"/>
        </w:rPr>
        <w:t>. Вегетативно</w:t>
      </w:r>
      <w:r w:rsidR="008970D9">
        <w:rPr>
          <w:rStyle w:val="2"/>
          <w:color w:val="000000"/>
        </w:rPr>
        <w:t>е размножение комнатных растений</w:t>
      </w:r>
      <w:r w:rsidR="00220D13">
        <w:rPr>
          <w:rStyle w:val="2"/>
          <w:color w:val="000000"/>
        </w:rPr>
        <w:t xml:space="preserve"> корневищами.</w:t>
      </w:r>
    </w:p>
    <w:p w14:paraId="3D023706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312" w:lineRule="exact"/>
        <w:ind w:left="284" w:firstLine="0"/>
      </w:pPr>
      <w:r>
        <w:rPr>
          <w:rStyle w:val="2"/>
          <w:color w:val="000000"/>
        </w:rPr>
        <w:t>Практическая работа № 14</w:t>
      </w:r>
      <w:r w:rsidR="00220D13">
        <w:rPr>
          <w:rStyle w:val="2"/>
          <w:color w:val="000000"/>
        </w:rPr>
        <w:t>. Вегетативное</w:t>
      </w:r>
      <w:r w:rsidR="008970D9">
        <w:rPr>
          <w:rStyle w:val="2"/>
          <w:color w:val="000000"/>
        </w:rPr>
        <w:t xml:space="preserve"> размножение комнатных растений </w:t>
      </w:r>
      <w:r w:rsidR="00220D13">
        <w:rPr>
          <w:rStyle w:val="2"/>
          <w:color w:val="000000"/>
        </w:rPr>
        <w:t>отводками.</w:t>
      </w:r>
    </w:p>
    <w:p w14:paraId="1905C8CF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280" w:lineRule="exact"/>
        <w:ind w:left="284" w:firstLine="0"/>
      </w:pPr>
      <w:r>
        <w:rPr>
          <w:rStyle w:val="2"/>
          <w:color w:val="000000"/>
        </w:rPr>
        <w:t>Практическая работа № 15</w:t>
      </w:r>
      <w:r w:rsidR="00220D13">
        <w:rPr>
          <w:rStyle w:val="2"/>
          <w:color w:val="000000"/>
        </w:rPr>
        <w:t>. Семенное размножение растений.</w:t>
      </w:r>
    </w:p>
    <w:p w14:paraId="0DF568B2" w14:textId="77777777" w:rsidR="00220D13" w:rsidRDefault="00672C53" w:rsidP="00864CCF">
      <w:pPr>
        <w:pStyle w:val="21"/>
        <w:framePr w:w="10208" w:h="14422" w:hRule="exact" w:wrap="none" w:vAnchor="page" w:hAnchor="page" w:x="1418" w:y="727"/>
        <w:shd w:val="clear" w:color="auto" w:fill="auto"/>
        <w:spacing w:line="280" w:lineRule="exact"/>
        <w:ind w:left="284" w:firstLine="0"/>
      </w:pPr>
      <w:r>
        <w:rPr>
          <w:rStyle w:val="2"/>
          <w:color w:val="000000"/>
        </w:rPr>
        <w:t>Практическая работа № 16 - 17</w:t>
      </w:r>
      <w:r w:rsidR="00220D13">
        <w:rPr>
          <w:rStyle w:val="2"/>
          <w:color w:val="000000"/>
        </w:rPr>
        <w:t>. Правила ухода за комнатными растениями.</w:t>
      </w:r>
    </w:p>
    <w:p w14:paraId="1ABE30AF" w14:textId="77777777" w:rsidR="00220D13" w:rsidRDefault="00220D13" w:rsidP="00AB56A8">
      <w:pPr>
        <w:ind w:left="284"/>
        <w:rPr>
          <w:color w:val="auto"/>
          <w:sz w:val="2"/>
          <w:szCs w:val="2"/>
        </w:rPr>
        <w:sectPr w:rsidR="00220D13" w:rsidSect="00AB56A8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</w:p>
    <w:p w14:paraId="0D5E7003" w14:textId="77777777" w:rsidR="00220D13" w:rsidRDefault="00220D13" w:rsidP="00AB56A8">
      <w:pPr>
        <w:pStyle w:val="a7"/>
        <w:framePr w:w="9374" w:h="299" w:hRule="exact" w:wrap="none" w:vAnchor="page" w:hAnchor="page" w:x="1875" w:y="635"/>
        <w:shd w:val="clear" w:color="auto" w:fill="auto"/>
        <w:spacing w:line="260" w:lineRule="exact"/>
        <w:ind w:left="284" w:right="220"/>
      </w:pPr>
      <w:r w:rsidRPr="00F93CDD">
        <w:rPr>
          <w:rStyle w:val="a8"/>
          <w:bCs w:val="0"/>
          <w:color w:val="000000"/>
        </w:rPr>
        <w:lastRenderedPageBreak/>
        <w:t>Раздел 2</w:t>
      </w:r>
      <w:r>
        <w:rPr>
          <w:rStyle w:val="a8"/>
          <w:b w:val="0"/>
          <w:bCs w:val="0"/>
          <w:color w:val="000000"/>
        </w:rPr>
        <w:t xml:space="preserve">. </w:t>
      </w:r>
      <w:r>
        <w:rPr>
          <w:rStyle w:val="a6"/>
          <w:b/>
          <w:bCs/>
          <w:color w:val="000000"/>
        </w:rPr>
        <w:t>Цветоводство открытого грунта</w:t>
      </w:r>
    </w:p>
    <w:p w14:paraId="7AFBCCAC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ind w:left="284" w:firstLine="0"/>
      </w:pPr>
      <w:r>
        <w:rPr>
          <w:rStyle w:val="2"/>
          <w:color w:val="000000"/>
        </w:rPr>
        <w:t>По данному разделу учащиеся должны</w:t>
      </w:r>
    </w:p>
    <w:p w14:paraId="28E7DB6C" w14:textId="77777777" w:rsidR="00220D13" w:rsidRDefault="00220D13" w:rsidP="00864CCF">
      <w:pPr>
        <w:pStyle w:val="21"/>
        <w:framePr w:w="10117" w:h="12416" w:hRule="exact" w:wrap="none" w:vAnchor="page" w:hAnchor="page" w:x="1134" w:y="1263"/>
        <w:numPr>
          <w:ilvl w:val="0"/>
          <w:numId w:val="3"/>
        </w:numPr>
        <w:shd w:val="clear" w:color="auto" w:fill="auto"/>
        <w:tabs>
          <w:tab w:val="left" w:pos="1017"/>
        </w:tabs>
        <w:ind w:left="284" w:firstLine="0"/>
        <w:jc w:val="both"/>
      </w:pPr>
      <w:r>
        <w:rPr>
          <w:rStyle w:val="2"/>
          <w:color w:val="000000"/>
        </w:rPr>
        <w:t>знать: виды цветочно-декоративных растений, стили оформления,</w:t>
      </w:r>
    </w:p>
    <w:p w14:paraId="61D9784D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after="333"/>
        <w:ind w:left="284" w:firstLine="0"/>
        <w:jc w:val="both"/>
      </w:pPr>
      <w:r>
        <w:rPr>
          <w:rStyle w:val="2"/>
          <w:color w:val="000000"/>
        </w:rPr>
        <w:t xml:space="preserve">условия необходимые для роста растений, правила ухода </w:t>
      </w:r>
      <w:r w:rsidR="008970D9">
        <w:rPr>
          <w:rStyle w:val="2"/>
          <w:color w:val="000000"/>
        </w:rPr>
        <w:t>за</w:t>
      </w:r>
      <w:r>
        <w:rPr>
          <w:rStyle w:val="2"/>
          <w:color w:val="000000"/>
        </w:rPr>
        <w:t>: растениями, виды удобрений, как производить засушку растений</w:t>
      </w:r>
    </w:p>
    <w:p w14:paraId="6EE91968" w14:textId="77777777" w:rsidR="00220D13" w:rsidRDefault="00220D13" w:rsidP="00864CCF">
      <w:pPr>
        <w:pStyle w:val="21"/>
        <w:framePr w:w="10117" w:h="12416" w:hRule="exact" w:wrap="none" w:vAnchor="page" w:hAnchor="page" w:x="1134" w:y="1263"/>
        <w:numPr>
          <w:ilvl w:val="0"/>
          <w:numId w:val="3"/>
        </w:numPr>
        <w:shd w:val="clear" w:color="auto" w:fill="auto"/>
        <w:tabs>
          <w:tab w:val="left" w:pos="1017"/>
        </w:tabs>
        <w:spacing w:line="280" w:lineRule="exact"/>
        <w:ind w:left="284" w:firstLine="0"/>
        <w:jc w:val="both"/>
      </w:pPr>
      <w:r>
        <w:rPr>
          <w:rStyle w:val="2"/>
          <w:color w:val="000000"/>
        </w:rPr>
        <w:t>уметь: оформлять композиции, ухаживать за растениями, вносить</w:t>
      </w:r>
    </w:p>
    <w:p w14:paraId="7F809926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after="245" w:line="280" w:lineRule="exact"/>
        <w:ind w:left="284" w:firstLine="0"/>
      </w:pPr>
      <w:r>
        <w:rPr>
          <w:rStyle w:val="2"/>
          <w:color w:val="000000"/>
        </w:rPr>
        <w:t>удобрения, составлять букеты, засушивать растения.</w:t>
      </w:r>
    </w:p>
    <w:p w14:paraId="03803614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</w:pPr>
      <w:r>
        <w:rPr>
          <w:rStyle w:val="2"/>
          <w:color w:val="000000"/>
        </w:rPr>
        <w:t>Тема 1: Значение цветочно-декоративных ра</w:t>
      </w:r>
      <w:r w:rsidR="005050B1">
        <w:rPr>
          <w:rStyle w:val="2"/>
          <w:color w:val="000000"/>
        </w:rPr>
        <w:t xml:space="preserve">стений в жизни человека и охраны </w:t>
      </w:r>
      <w:r>
        <w:rPr>
          <w:rStyle w:val="2"/>
          <w:color w:val="000000"/>
        </w:rPr>
        <w:t>зеленых насаждений.</w:t>
      </w:r>
    </w:p>
    <w:p w14:paraId="68A746B3" w14:textId="77777777" w:rsidR="00220D13" w:rsidRDefault="008970D9" w:rsidP="00864CCF">
      <w:pPr>
        <w:pStyle w:val="21"/>
        <w:framePr w:w="10117" w:h="12416" w:hRule="exact" w:wrap="none" w:vAnchor="page" w:hAnchor="page" w:x="1134" w:y="1263"/>
        <w:shd w:val="clear" w:color="auto" w:fill="auto"/>
        <w:tabs>
          <w:tab w:val="left" w:pos="1349"/>
        </w:tabs>
        <w:spacing w:line="326" w:lineRule="exact"/>
        <w:ind w:left="284" w:firstLine="0"/>
        <w:jc w:val="both"/>
      </w:pPr>
      <w:r>
        <w:rPr>
          <w:rStyle w:val="2"/>
          <w:color w:val="000000"/>
        </w:rPr>
        <w:t>Тема 2:</w:t>
      </w:r>
      <w:r w:rsidR="005050B1">
        <w:rPr>
          <w:rStyle w:val="2"/>
          <w:color w:val="000000"/>
        </w:rPr>
        <w:t xml:space="preserve"> </w:t>
      </w:r>
      <w:r w:rsidR="00220D13">
        <w:rPr>
          <w:rStyle w:val="2"/>
          <w:color w:val="000000"/>
        </w:rPr>
        <w:t>Виды цветочно-декоративных растений, их использование</w:t>
      </w:r>
    </w:p>
    <w:p w14:paraId="74502C06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оформлении.</w:t>
      </w:r>
    </w:p>
    <w:p w14:paraId="42B5CAB4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Тема 3: Стиль оформления.</w:t>
      </w:r>
    </w:p>
    <w:p w14:paraId="532E4437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Тема 4: Условия, необходимые для роста, развития и цветения растений.</w:t>
      </w:r>
    </w:p>
    <w:p w14:paraId="30FBD03E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Тема 5: Правила ухода за цветочно-декоративными растениями.</w:t>
      </w:r>
    </w:p>
    <w:p w14:paraId="4770A155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02" w:lineRule="exact"/>
        <w:ind w:left="284" w:firstLine="0"/>
        <w:jc w:val="both"/>
      </w:pPr>
      <w:r>
        <w:rPr>
          <w:rStyle w:val="2"/>
          <w:color w:val="000000"/>
        </w:rPr>
        <w:t>Тема 6: Потребность растений в питательных веществах в разные фаз</w:t>
      </w:r>
      <w:r w:rsidR="008970D9">
        <w:rPr>
          <w:rStyle w:val="2"/>
          <w:color w:val="000000"/>
        </w:rPr>
        <w:t>ы</w:t>
      </w:r>
      <w:r>
        <w:rPr>
          <w:rStyle w:val="2"/>
          <w:color w:val="000000"/>
        </w:rPr>
        <w:t xml:space="preserve"> развития.</w:t>
      </w:r>
    </w:p>
    <w:p w14:paraId="46EA064E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Тема 7: Виды удобрений, сроки, нормы и способы их применения.</w:t>
      </w:r>
    </w:p>
    <w:p w14:paraId="1B00C2AB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Тема 8: Использование дикорастущих растений в составлении букетов.</w:t>
      </w:r>
    </w:p>
    <w:p w14:paraId="0738D5EB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after="300" w:line="326" w:lineRule="exact"/>
        <w:ind w:left="284" w:firstLine="0"/>
        <w:jc w:val="both"/>
      </w:pPr>
      <w:r>
        <w:rPr>
          <w:rStyle w:val="2"/>
          <w:color w:val="000000"/>
        </w:rPr>
        <w:t>Тема 9: Засушка растений с сохранением естественной окраски.</w:t>
      </w:r>
    </w:p>
    <w:p w14:paraId="2A7349E6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1-2:</w:t>
      </w:r>
      <w:r w:rsidR="005050B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Однолетники</w:t>
      </w:r>
    </w:p>
    <w:p w14:paraId="23E6D8DE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3-4:</w:t>
      </w:r>
      <w:r w:rsidR="005050B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Многолетники</w:t>
      </w:r>
    </w:p>
    <w:p w14:paraId="6A1A8E18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5: Световые условия</w:t>
      </w:r>
    </w:p>
    <w:p w14:paraId="17CA1992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6: Тепловой режим</w:t>
      </w:r>
    </w:p>
    <w:p w14:paraId="3F43AA44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7: Воздушный режим</w:t>
      </w:r>
    </w:p>
    <w:p w14:paraId="21E7BD55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8: Водный режим</w:t>
      </w:r>
    </w:p>
    <w:p w14:paraId="52573C6C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9: Почвенные условия</w:t>
      </w:r>
    </w:p>
    <w:p w14:paraId="77B5CD34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10: Пересадка и перевалка</w:t>
      </w:r>
    </w:p>
    <w:p w14:paraId="148E3928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11: Прищипка, обрезка и омолаживание</w:t>
      </w:r>
    </w:p>
    <w:p w14:paraId="2F337159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12: Подвязка и обмывание растений</w:t>
      </w:r>
    </w:p>
    <w:p w14:paraId="6390378D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14: Посуда для посадки растений</w:t>
      </w:r>
    </w:p>
    <w:p w14:paraId="2EAFFC5B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15: Питание комнатных растений и их удобрение</w:t>
      </w:r>
    </w:p>
    <w:p w14:paraId="30710A9F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16: Сухая подкормка</w:t>
      </w:r>
    </w:p>
    <w:p w14:paraId="7BB14E40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17: Влажная подкормка</w:t>
      </w:r>
    </w:p>
    <w:p w14:paraId="5C13DAF2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18: Композиции из букетов</w:t>
      </w:r>
    </w:p>
    <w:p w14:paraId="00C34CC3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19:3асушка растений для гербария</w:t>
      </w:r>
    </w:p>
    <w:p w14:paraId="5F6475F5" w14:textId="77777777" w:rsidR="00220D13" w:rsidRDefault="00220D13" w:rsidP="00864CCF">
      <w:pPr>
        <w:pStyle w:val="21"/>
        <w:framePr w:w="10117" w:h="12416" w:hRule="exact" w:wrap="none" w:vAnchor="page" w:hAnchor="page" w:x="1134" w:y="1263"/>
        <w:shd w:val="clear" w:color="auto" w:fill="auto"/>
        <w:spacing w:line="326" w:lineRule="exact"/>
        <w:ind w:left="284" w:firstLine="0"/>
        <w:jc w:val="both"/>
      </w:pPr>
      <w:r>
        <w:rPr>
          <w:rStyle w:val="2"/>
          <w:color w:val="000000"/>
        </w:rPr>
        <w:t>Практическая работа 20:3асушка сухоцветов для букетов</w:t>
      </w:r>
    </w:p>
    <w:p w14:paraId="2C0E1CC9" w14:textId="77777777" w:rsidR="00824565" w:rsidRDefault="00824565" w:rsidP="00AB56A8">
      <w:pPr>
        <w:pStyle w:val="21"/>
        <w:framePr w:w="9374" w:h="1356" w:hRule="exact" w:wrap="none" w:vAnchor="page" w:hAnchor="page" w:x="1875" w:y="14895"/>
        <w:shd w:val="clear" w:color="auto" w:fill="auto"/>
        <w:ind w:left="284" w:firstLine="0"/>
        <w:rPr>
          <w:rStyle w:val="2"/>
          <w:color w:val="000000"/>
        </w:rPr>
      </w:pPr>
      <w:r>
        <w:rPr>
          <w:rStyle w:val="2"/>
          <w:color w:val="000000"/>
        </w:rPr>
        <w:t>Тема 1: Клумбы</w:t>
      </w:r>
      <w:r w:rsidR="00C92E98">
        <w:rPr>
          <w:rStyle w:val="2"/>
          <w:color w:val="000000"/>
        </w:rPr>
        <w:t xml:space="preserve">                                            Тема 5: Высадка </w:t>
      </w:r>
      <w:proofErr w:type="gramStart"/>
      <w:r w:rsidR="00C92E98">
        <w:rPr>
          <w:rStyle w:val="2"/>
          <w:color w:val="000000"/>
        </w:rPr>
        <w:t>рассады  в</w:t>
      </w:r>
      <w:proofErr w:type="gramEnd"/>
      <w:r w:rsidR="00C92E98">
        <w:rPr>
          <w:rStyle w:val="2"/>
          <w:color w:val="000000"/>
        </w:rPr>
        <w:t xml:space="preserve"> грунт.</w:t>
      </w:r>
    </w:p>
    <w:p w14:paraId="347315B9" w14:textId="77777777" w:rsidR="00824565" w:rsidRDefault="00824565" w:rsidP="00AB56A8">
      <w:pPr>
        <w:pStyle w:val="21"/>
        <w:framePr w:w="9374" w:h="1356" w:hRule="exact" w:wrap="none" w:vAnchor="page" w:hAnchor="page" w:x="1875" w:y="14895"/>
        <w:shd w:val="clear" w:color="auto" w:fill="auto"/>
        <w:ind w:left="284" w:firstLine="0"/>
        <w:rPr>
          <w:rStyle w:val="2"/>
          <w:color w:val="000000"/>
        </w:rPr>
      </w:pPr>
      <w:r>
        <w:rPr>
          <w:rStyle w:val="2"/>
          <w:color w:val="000000"/>
        </w:rPr>
        <w:t>Тема 2: Рабатки</w:t>
      </w:r>
      <w:r w:rsidR="00C92E98">
        <w:rPr>
          <w:rStyle w:val="2"/>
          <w:color w:val="000000"/>
        </w:rPr>
        <w:t xml:space="preserve">                                            Тема 6: Полив. Рыхление.                                                    </w:t>
      </w:r>
    </w:p>
    <w:p w14:paraId="3E1537B8" w14:textId="77777777" w:rsidR="00824565" w:rsidRDefault="00824565" w:rsidP="00AB56A8">
      <w:pPr>
        <w:pStyle w:val="21"/>
        <w:framePr w:w="9374" w:h="1356" w:hRule="exact" w:wrap="none" w:vAnchor="page" w:hAnchor="page" w:x="1875" w:y="14895"/>
        <w:shd w:val="clear" w:color="auto" w:fill="auto"/>
        <w:ind w:left="284" w:firstLine="0"/>
        <w:rPr>
          <w:rStyle w:val="2"/>
          <w:color w:val="000000"/>
        </w:rPr>
      </w:pPr>
      <w:r>
        <w:rPr>
          <w:rStyle w:val="2"/>
          <w:color w:val="000000"/>
        </w:rPr>
        <w:t>Тема 3: Бордюры</w:t>
      </w:r>
      <w:r w:rsidR="00C92E98">
        <w:rPr>
          <w:rStyle w:val="2"/>
          <w:color w:val="000000"/>
        </w:rPr>
        <w:t xml:space="preserve">                                          Тема</w:t>
      </w:r>
      <w:proofErr w:type="gramStart"/>
      <w:r w:rsidR="00C92E98">
        <w:rPr>
          <w:rStyle w:val="2"/>
          <w:color w:val="000000"/>
        </w:rPr>
        <w:t>7 :</w:t>
      </w:r>
      <w:proofErr w:type="gramEnd"/>
      <w:r w:rsidR="00C92E98">
        <w:rPr>
          <w:rStyle w:val="2"/>
          <w:color w:val="000000"/>
        </w:rPr>
        <w:t xml:space="preserve"> Подкормка растений.</w:t>
      </w:r>
    </w:p>
    <w:p w14:paraId="4F075BB2" w14:textId="77777777" w:rsidR="00220D13" w:rsidRDefault="00220D13" w:rsidP="00AB56A8">
      <w:pPr>
        <w:ind w:left="284"/>
        <w:rPr>
          <w:color w:val="auto"/>
          <w:sz w:val="2"/>
          <w:szCs w:val="2"/>
        </w:rPr>
      </w:pPr>
    </w:p>
    <w:p w14:paraId="68558AF0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4BFF9C5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3DDD993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0F0C288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1F63A4FD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CBD3F9F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133E9C11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3F601D4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FB1110F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76E84DA1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8F709F5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845C835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81E68AE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01A2A35F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576223EA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B08AEE2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72A0877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2939A84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39B9943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3537AFA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14A1A848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18C1955F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558C0E5D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790FF01B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737B3258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58474198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0AC4626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2C0C0928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4C805D7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894FFCA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725DDCC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2BAA6CA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0D9D5865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854D954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1A226607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4B0CD58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7DC288A6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2B0146C9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B0557DF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708F175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3D2401A0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295F3516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4845E4A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252219CC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28446394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62ACEEA5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1F4C0D87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3AFC8DD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49B99170" w14:textId="77777777" w:rsidR="00C92E98" w:rsidRDefault="00C92E98" w:rsidP="00AB56A8">
      <w:pPr>
        <w:pStyle w:val="40"/>
        <w:framePr w:w="9374" w:h="333" w:hRule="exact" w:wrap="none" w:vAnchor="page" w:hAnchor="page" w:x="2011" w:y="13576"/>
        <w:shd w:val="clear" w:color="auto" w:fill="auto"/>
        <w:spacing w:before="0" w:after="0" w:line="260" w:lineRule="exact"/>
        <w:ind w:left="284" w:right="140"/>
      </w:pPr>
      <w:r>
        <w:rPr>
          <w:rStyle w:val="4"/>
          <w:b/>
          <w:bCs/>
          <w:color w:val="000000"/>
        </w:rPr>
        <w:t>Раздел 3: Ландшафтное оформление</w:t>
      </w:r>
    </w:p>
    <w:p w14:paraId="6F0D56A4" w14:textId="77777777" w:rsidR="00C92E98" w:rsidRDefault="00C92E98" w:rsidP="00AB56A8">
      <w:pPr>
        <w:pStyle w:val="21"/>
        <w:framePr w:w="9374" w:h="1356" w:hRule="exact" w:wrap="none" w:vAnchor="page" w:hAnchor="page" w:x="1636" w:y="14656"/>
        <w:shd w:val="clear" w:color="auto" w:fill="auto"/>
        <w:ind w:left="284" w:firstLine="0"/>
        <w:rPr>
          <w:rStyle w:val="2"/>
          <w:color w:val="000000"/>
        </w:rPr>
      </w:pPr>
    </w:p>
    <w:p w14:paraId="6DC1D36D" w14:textId="737B2231" w:rsidR="00C92E98" w:rsidRDefault="00864CCF" w:rsidP="00AB56A8">
      <w:pPr>
        <w:pStyle w:val="21"/>
        <w:framePr w:w="9374" w:h="1356" w:hRule="exact" w:wrap="none" w:vAnchor="page" w:hAnchor="page" w:x="1636" w:y="14656"/>
        <w:shd w:val="clear" w:color="auto" w:fill="auto"/>
        <w:ind w:left="284" w:firstLine="0"/>
      </w:pPr>
      <w:r w:rsidRPr="00824565">
        <w:rPr>
          <w:rStyle w:val="2"/>
          <w:color w:val="000000"/>
        </w:rPr>
        <w:object w:dxaOrig="9200" w:dyaOrig="6795" w14:anchorId="1197F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339.75pt" o:ole="">
            <v:imagedata r:id="rId5" o:title=""/>
          </v:shape>
          <o:OLEObject Type="Embed" ProgID="Word.Document.8" ShapeID="_x0000_i1025" DrawAspect="Content" ObjectID="_1793421445" r:id="rId6">
            <o:FieldCodes>\s</o:FieldCodes>
          </o:OLEObject>
        </w:object>
      </w:r>
    </w:p>
    <w:p w14:paraId="3FD8F48F" w14:textId="77777777" w:rsidR="005050B1" w:rsidRDefault="005050B1" w:rsidP="00AB56A8">
      <w:pPr>
        <w:ind w:left="284"/>
        <w:rPr>
          <w:color w:val="auto"/>
          <w:sz w:val="2"/>
          <w:szCs w:val="2"/>
        </w:rPr>
      </w:pPr>
    </w:p>
    <w:p w14:paraId="012AE473" w14:textId="77777777" w:rsidR="005050B1" w:rsidRDefault="005050B1" w:rsidP="00AB56A8">
      <w:pPr>
        <w:ind w:left="284"/>
        <w:rPr>
          <w:color w:val="auto"/>
          <w:sz w:val="2"/>
          <w:szCs w:val="2"/>
        </w:rPr>
        <w:sectPr w:rsidR="005050B1" w:rsidSect="00AB56A8">
          <w:pgSz w:w="11900" w:h="16840"/>
          <w:pgMar w:top="360" w:right="985" w:bottom="360" w:left="360" w:header="0" w:footer="3" w:gutter="0"/>
          <w:cols w:space="720"/>
          <w:noEndnote/>
          <w:docGrid w:linePitch="360"/>
        </w:sectPr>
      </w:pPr>
    </w:p>
    <w:p w14:paraId="658AC2BA" w14:textId="77777777" w:rsidR="00220D13" w:rsidRDefault="00220D13" w:rsidP="00864CCF">
      <w:pPr>
        <w:pStyle w:val="21"/>
        <w:framePr w:w="10090" w:h="10606" w:hRule="exact" w:wrap="none" w:vAnchor="page" w:hAnchor="page" w:x="1276" w:y="1171"/>
        <w:shd w:val="clear" w:color="auto" w:fill="auto"/>
        <w:spacing w:line="312" w:lineRule="exact"/>
        <w:ind w:right="160" w:firstLine="0"/>
        <w:jc w:val="both"/>
      </w:pPr>
      <w:r>
        <w:rPr>
          <w:rStyle w:val="2"/>
          <w:color w:val="000000"/>
        </w:rPr>
        <w:lastRenderedPageBreak/>
        <w:t>В результате обучения по квалификации «Цветовод» учащиеся должны иметь представление:</w:t>
      </w:r>
    </w:p>
    <w:p w14:paraId="175D4732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590"/>
        </w:tabs>
        <w:spacing w:after="248"/>
        <w:ind w:right="160" w:firstLine="420"/>
        <w:jc w:val="both"/>
      </w:pPr>
      <w:r>
        <w:rPr>
          <w:rStyle w:val="2"/>
          <w:color w:val="000000"/>
        </w:rPr>
        <w:t>о роли и значении цветоводства как отрасли растениеводства, значении цветоводства в жизни общества и отдельного человека, об истории развития цветоводства в России и мире.</w:t>
      </w:r>
    </w:p>
    <w:p w14:paraId="7080FE23" w14:textId="77777777" w:rsidR="00220D13" w:rsidRDefault="00220D13" w:rsidP="00864CCF">
      <w:pPr>
        <w:pStyle w:val="21"/>
        <w:framePr w:w="10090" w:h="10606" w:hRule="exact" w:wrap="none" w:vAnchor="page" w:hAnchor="page" w:x="1276" w:y="1171"/>
        <w:shd w:val="clear" w:color="auto" w:fill="auto"/>
        <w:spacing w:line="312" w:lineRule="exact"/>
        <w:ind w:right="160" w:firstLine="0"/>
        <w:jc w:val="both"/>
      </w:pPr>
      <w:r>
        <w:rPr>
          <w:rStyle w:val="2"/>
          <w:color w:val="000000"/>
        </w:rPr>
        <w:t>В результате обучения по квалификации «Цветовод» учащиеся должны знать:</w:t>
      </w:r>
    </w:p>
    <w:p w14:paraId="1FA26EAA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590"/>
        </w:tabs>
        <w:ind w:right="160" w:firstLine="420"/>
        <w:jc w:val="both"/>
      </w:pPr>
      <w:r>
        <w:rPr>
          <w:rStyle w:val="2"/>
          <w:color w:val="000000"/>
        </w:rPr>
        <w:t>технику безопасности, физиологические и гигиенические нормы при организации труда цветоводов;</w:t>
      </w:r>
    </w:p>
    <w:p w14:paraId="357C439B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rStyle w:val="2"/>
          <w:color w:val="000000"/>
        </w:rPr>
        <w:t>названия основных видов цветочно-декоративных и комнатных растений;</w:t>
      </w:r>
    </w:p>
    <w:p w14:paraId="7B3A4E99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rStyle w:val="2"/>
          <w:color w:val="000000"/>
        </w:rPr>
        <w:t>биологические особенности их роста и развития;</w:t>
      </w:r>
    </w:p>
    <w:p w14:paraId="06E633C1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590"/>
        </w:tabs>
        <w:ind w:right="160" w:firstLine="420"/>
        <w:jc w:val="both"/>
      </w:pPr>
      <w:r>
        <w:rPr>
          <w:rStyle w:val="2"/>
          <w:color w:val="000000"/>
        </w:rPr>
        <w:t>способы выращивания, размножения, ухода, меры защиты растений от вредителей;</w:t>
      </w:r>
    </w:p>
    <w:p w14:paraId="485C2371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92"/>
        </w:tabs>
        <w:spacing w:after="240"/>
        <w:ind w:firstLine="420"/>
        <w:jc w:val="both"/>
      </w:pPr>
      <w:r>
        <w:rPr>
          <w:rStyle w:val="2"/>
          <w:color w:val="000000"/>
        </w:rPr>
        <w:t>стили и типы оформлений ландшафтов.</w:t>
      </w:r>
    </w:p>
    <w:p w14:paraId="11C885F6" w14:textId="77777777" w:rsidR="00220D13" w:rsidRDefault="00220D13" w:rsidP="00864CCF">
      <w:pPr>
        <w:pStyle w:val="21"/>
        <w:framePr w:w="10090" w:h="10606" w:hRule="exact" w:wrap="none" w:vAnchor="page" w:hAnchor="page" w:x="1276" w:y="1171"/>
        <w:shd w:val="clear" w:color="auto" w:fill="auto"/>
        <w:ind w:right="160" w:firstLine="0"/>
        <w:jc w:val="both"/>
      </w:pPr>
      <w:r>
        <w:rPr>
          <w:rStyle w:val="2"/>
          <w:color w:val="000000"/>
        </w:rPr>
        <w:t>В результате обучения по квалификации «Цветовод» учащиеся должны уметь:</w:t>
      </w:r>
    </w:p>
    <w:p w14:paraId="54C7F506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22"/>
        </w:tabs>
        <w:ind w:right="160" w:firstLine="420"/>
        <w:jc w:val="both"/>
      </w:pPr>
      <w:r>
        <w:rPr>
          <w:rStyle w:val="2"/>
          <w:color w:val="000000"/>
        </w:rPr>
        <w:t>соблюдать правила техники безопасности и гигиены труда, пользоваться инвентарем и биологическими средствами растений;</w:t>
      </w:r>
    </w:p>
    <w:p w14:paraId="160FCC09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rStyle w:val="2"/>
          <w:color w:val="000000"/>
        </w:rPr>
        <w:t>распознавать цветочно-декоративные и комнатные растения;</w:t>
      </w:r>
    </w:p>
    <w:p w14:paraId="77133B79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92"/>
        </w:tabs>
        <w:ind w:firstLine="420"/>
        <w:jc w:val="both"/>
      </w:pPr>
      <w:r>
        <w:rPr>
          <w:rStyle w:val="2"/>
          <w:color w:val="000000"/>
        </w:rPr>
        <w:t>группировать, размещать и оформлять растения;</w:t>
      </w:r>
    </w:p>
    <w:p w14:paraId="37DD98BA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627"/>
        </w:tabs>
        <w:ind w:right="160" w:firstLine="420"/>
        <w:jc w:val="both"/>
      </w:pPr>
      <w:r>
        <w:rPr>
          <w:rStyle w:val="2"/>
          <w:color w:val="000000"/>
        </w:rPr>
        <w:t>проводить посев, посадку, подкормку, рыхление, полив, сбор семян, размножение растений;</w:t>
      </w:r>
    </w:p>
    <w:p w14:paraId="4B38F681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762"/>
        </w:tabs>
        <w:ind w:firstLine="0"/>
      </w:pPr>
      <w:r>
        <w:rPr>
          <w:rStyle w:val="2"/>
          <w:color w:val="000000"/>
        </w:rPr>
        <w:t>оформлять клумбы, рабатки, бордюры, миксбордеры, партеры, группы и массивы, контейнеры и вазы, альпинарии;</w:t>
      </w:r>
    </w:p>
    <w:p w14:paraId="63559205" w14:textId="77777777" w:rsidR="00220D13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766"/>
        </w:tabs>
        <w:ind w:firstLine="580"/>
      </w:pPr>
      <w:r>
        <w:rPr>
          <w:rStyle w:val="2"/>
          <w:color w:val="000000"/>
        </w:rPr>
        <w:t>составлять букеты и засушивать растения с сохранением естественной окраски;</w:t>
      </w:r>
    </w:p>
    <w:p w14:paraId="64CFBDE1" w14:textId="77777777" w:rsidR="00220D13" w:rsidRPr="00F93CDD" w:rsidRDefault="00220D13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852"/>
        </w:tabs>
        <w:ind w:firstLine="0"/>
        <w:jc w:val="both"/>
        <w:rPr>
          <w:rStyle w:val="2"/>
        </w:rPr>
      </w:pPr>
      <w:r>
        <w:rPr>
          <w:rStyle w:val="2"/>
          <w:color w:val="000000"/>
        </w:rPr>
        <w:t>осуществлять борьбу с вредителям</w:t>
      </w:r>
      <w:r w:rsidR="008970D9">
        <w:rPr>
          <w:rStyle w:val="2"/>
          <w:color w:val="000000"/>
        </w:rPr>
        <w:t>и</w:t>
      </w:r>
      <w:r>
        <w:rPr>
          <w:rStyle w:val="2"/>
          <w:color w:val="000000"/>
        </w:rPr>
        <w:t xml:space="preserve"> растений.</w:t>
      </w:r>
    </w:p>
    <w:p w14:paraId="10B44871" w14:textId="77777777" w:rsidR="00F93CDD" w:rsidRPr="00F93CDD" w:rsidRDefault="00F93CDD" w:rsidP="00864CCF">
      <w:pPr>
        <w:pStyle w:val="21"/>
        <w:framePr w:w="10090" w:h="10606" w:hRule="exact" w:wrap="none" w:vAnchor="page" w:hAnchor="page" w:x="1276" w:y="1171"/>
        <w:numPr>
          <w:ilvl w:val="0"/>
          <w:numId w:val="3"/>
        </w:numPr>
        <w:shd w:val="clear" w:color="auto" w:fill="auto"/>
        <w:tabs>
          <w:tab w:val="left" w:pos="852"/>
        </w:tabs>
        <w:ind w:firstLine="0"/>
        <w:jc w:val="both"/>
        <w:rPr>
          <w:b/>
        </w:rPr>
      </w:pPr>
      <w:r w:rsidRPr="00F93CDD">
        <w:rPr>
          <w:rStyle w:val="2"/>
          <w:b/>
          <w:color w:val="000000"/>
        </w:rPr>
        <w:t>Тестирование.</w:t>
      </w:r>
    </w:p>
    <w:p w14:paraId="4BE454D9" w14:textId="77777777" w:rsidR="00220D13" w:rsidRDefault="00220D13" w:rsidP="00AB56A8">
      <w:pPr>
        <w:rPr>
          <w:color w:val="auto"/>
          <w:sz w:val="2"/>
          <w:szCs w:val="2"/>
        </w:rPr>
      </w:pPr>
    </w:p>
    <w:sectPr w:rsidR="00220D13" w:rsidSect="00AB56A8">
      <w:pgSz w:w="11900" w:h="16840"/>
      <w:pgMar w:top="360" w:right="985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 w16cid:durableId="1654067469">
    <w:abstractNumId w:val="0"/>
  </w:num>
  <w:num w:numId="2" w16cid:durableId="1621298045">
    <w:abstractNumId w:val="1"/>
  </w:num>
  <w:num w:numId="3" w16cid:durableId="1336300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0D9"/>
    <w:rsid w:val="000F0966"/>
    <w:rsid w:val="001F2003"/>
    <w:rsid w:val="00220D13"/>
    <w:rsid w:val="002D6E40"/>
    <w:rsid w:val="005050B1"/>
    <w:rsid w:val="00672C53"/>
    <w:rsid w:val="0069244B"/>
    <w:rsid w:val="00815AE1"/>
    <w:rsid w:val="00824565"/>
    <w:rsid w:val="00864CCF"/>
    <w:rsid w:val="008970D9"/>
    <w:rsid w:val="008E70B0"/>
    <w:rsid w:val="00AB56A8"/>
    <w:rsid w:val="00B87009"/>
    <w:rsid w:val="00BD42C4"/>
    <w:rsid w:val="00C4347E"/>
    <w:rsid w:val="00C92E98"/>
    <w:rsid w:val="00CE4DDE"/>
    <w:rsid w:val="00D21689"/>
    <w:rsid w:val="00DB7968"/>
    <w:rsid w:val="00F93CDD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07DAF"/>
  <w14:defaultImageDpi w14:val="0"/>
  <w15:docId w15:val="{C23620DA-4590-4E5F-8979-A697F78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Подпись к таблице_"/>
    <w:basedOn w:val="a0"/>
    <w:link w:val="1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Подпись к таблице"/>
    <w:basedOn w:val="a4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2MicrosoftSansSerif">
    <w:name w:val="Основной текст (2) + Microsoft Sans Serif"/>
    <w:aliases w:val="13 pt"/>
    <w:basedOn w:val="2"/>
    <w:uiPriority w:val="99"/>
    <w:rPr>
      <w:rFonts w:ascii="Microsoft Sans Serif" w:hAnsi="Microsoft Sans Serif" w:cs="Microsoft Sans Serif"/>
      <w:sz w:val="26"/>
      <w:szCs w:val="26"/>
      <w:u w:val="none"/>
    </w:rPr>
  </w:style>
  <w:style w:type="character" w:customStyle="1" w:styleId="2Verdana">
    <w:name w:val="Основной текст (2) + Verdana"/>
    <w:aliases w:val="12 pt"/>
    <w:basedOn w:val="2"/>
    <w:uiPriority w:val="99"/>
    <w:rPr>
      <w:rFonts w:ascii="Verdana" w:hAnsi="Verdana" w:cs="Verdana"/>
      <w:sz w:val="24"/>
      <w:szCs w:val="24"/>
      <w:u w:val="none"/>
    </w:rPr>
  </w:style>
  <w:style w:type="character" w:customStyle="1" w:styleId="22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8">
    <w:name w:val="Колонтитул + Не полужирный"/>
    <w:basedOn w:val="a6"/>
    <w:uiPriority w:val="99"/>
    <w:rPr>
      <w:rFonts w:ascii="Times New Roman" w:hAnsi="Times New Roman" w:cs="Times New Roman"/>
      <w:b w:val="0"/>
      <w:bCs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Основной текст (2) + 7"/>
    <w:aliases w:val="5 pt,Курсив"/>
    <w:basedOn w:val="2"/>
    <w:uiPriority w:val="99"/>
    <w:rPr>
      <w:rFonts w:ascii="Times New Roman" w:hAnsi="Times New Roman" w:cs="Times New Roman"/>
      <w:i/>
      <w:iCs/>
      <w:sz w:val="15"/>
      <w:szCs w:val="15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322" w:lineRule="exact"/>
      <w:ind w:hanging="360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040" w:line="926" w:lineRule="exact"/>
      <w:ind w:hanging="1660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374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11">
    <w:name w:val="Подпись к таблице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pPr>
      <w:shd w:val="clear" w:color="auto" w:fill="FFFFFF"/>
      <w:spacing w:line="653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3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F20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0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38n</dc:creator>
  <cp:keywords/>
  <dc:description/>
  <cp:lastModifiedBy>Наталья</cp:lastModifiedBy>
  <cp:revision>8</cp:revision>
  <cp:lastPrinted>2018-09-14T13:13:00Z</cp:lastPrinted>
  <dcterms:created xsi:type="dcterms:W3CDTF">2024-09-10T14:13:00Z</dcterms:created>
  <dcterms:modified xsi:type="dcterms:W3CDTF">2024-11-18T04:51:00Z</dcterms:modified>
</cp:coreProperties>
</file>