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F4228" w14:textId="77777777" w:rsidR="00645D56" w:rsidRPr="00645D56" w:rsidRDefault="00645D56" w:rsidP="00645D5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5D56">
        <w:rPr>
          <w:rFonts w:ascii="Times New Roman" w:eastAsia="Calibri" w:hAnsi="Times New Roman" w:cs="Times New Roman"/>
          <w:sz w:val="28"/>
          <w:szCs w:val="28"/>
        </w:rPr>
        <w:t>Государственное казённое общеобразовательное учреждение</w:t>
      </w:r>
    </w:p>
    <w:p w14:paraId="0B09B500" w14:textId="77777777" w:rsidR="00645D56" w:rsidRPr="00645D56" w:rsidRDefault="00645D56" w:rsidP="00645D5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5D56">
        <w:rPr>
          <w:rFonts w:ascii="Times New Roman" w:eastAsia="Calibri" w:hAnsi="Times New Roman" w:cs="Times New Roman"/>
          <w:sz w:val="28"/>
          <w:szCs w:val="28"/>
        </w:rPr>
        <w:t xml:space="preserve">«Специальная (коррекционная) общеобразовательная школа - интернат №36 </w:t>
      </w:r>
    </w:p>
    <w:p w14:paraId="0E718AE2" w14:textId="77777777" w:rsidR="00645D56" w:rsidRPr="00645D56" w:rsidRDefault="00645D56" w:rsidP="00645D5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5D56">
        <w:rPr>
          <w:rFonts w:ascii="Times New Roman" w:eastAsia="Calibri" w:hAnsi="Times New Roman" w:cs="Times New Roman"/>
          <w:sz w:val="28"/>
          <w:szCs w:val="28"/>
        </w:rPr>
        <w:t>города Ставрополя»</w:t>
      </w:r>
    </w:p>
    <w:p w14:paraId="34E9B753" w14:textId="77777777" w:rsidR="00645D56" w:rsidRPr="00645D56" w:rsidRDefault="00645D56" w:rsidP="00645D5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2ABFFA" w14:textId="77777777" w:rsidR="00645D56" w:rsidRPr="00645D56" w:rsidRDefault="00645D56" w:rsidP="00645D5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137E9C" w14:textId="77777777" w:rsidR="00645D56" w:rsidRPr="00645D56" w:rsidRDefault="00645D56" w:rsidP="00645D56">
      <w:pPr>
        <w:spacing w:after="0" w:line="240" w:lineRule="auto"/>
        <w:ind w:left="-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645D56" w:rsidRPr="00645D56" w14:paraId="4C3E9CE7" w14:textId="77777777" w:rsidTr="00031C3F">
        <w:trPr>
          <w:trHeight w:hRule="exact" w:val="1906"/>
        </w:trPr>
        <w:tc>
          <w:tcPr>
            <w:tcW w:w="5245" w:type="dxa"/>
            <w:shd w:val="clear" w:color="auto" w:fill="FFFFFF"/>
          </w:tcPr>
          <w:p w14:paraId="4F69FB67" w14:textId="77777777" w:rsidR="00645D56" w:rsidRPr="00645D56" w:rsidRDefault="00645D56" w:rsidP="00645D56">
            <w:pPr>
              <w:widowControl w:val="0"/>
              <w:spacing w:after="0" w:line="274" w:lineRule="exact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FFFFFF"/>
          </w:tcPr>
          <w:p w14:paraId="678DF6B6" w14:textId="7380082B" w:rsidR="00645D56" w:rsidRPr="00645D56" w:rsidRDefault="00645D56" w:rsidP="00645D56">
            <w:pPr>
              <w:widowControl w:val="0"/>
              <w:spacing w:after="0" w:line="240" w:lineRule="auto"/>
              <w:ind w:left="1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9161C44" w14:textId="77777777" w:rsidR="00645D56" w:rsidRPr="00645D56" w:rsidRDefault="00645D56" w:rsidP="00645D56">
      <w:pPr>
        <w:widowControl w:val="0"/>
        <w:spacing w:after="0" w:line="240" w:lineRule="auto"/>
        <w:ind w:left="-709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bidi="ru-RU"/>
        </w:rPr>
      </w:pPr>
    </w:p>
    <w:p w14:paraId="00472816" w14:textId="77777777" w:rsidR="00645D56" w:rsidRPr="00645D56" w:rsidRDefault="00645D56" w:rsidP="00645D56">
      <w:pPr>
        <w:widowControl w:val="0"/>
        <w:spacing w:after="0" w:line="240" w:lineRule="auto"/>
        <w:ind w:left="-709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bidi="ru-RU"/>
        </w:rPr>
      </w:pPr>
    </w:p>
    <w:p w14:paraId="66A22A1D" w14:textId="77777777" w:rsidR="00645D56" w:rsidRPr="00645D56" w:rsidRDefault="00645D56" w:rsidP="00645D56">
      <w:pPr>
        <w:widowControl w:val="0"/>
        <w:spacing w:after="0" w:line="240" w:lineRule="auto"/>
        <w:ind w:left="-709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bidi="ru-RU"/>
        </w:rPr>
      </w:pPr>
    </w:p>
    <w:p w14:paraId="76367B90" w14:textId="77777777" w:rsidR="00645D56" w:rsidRPr="00645D56" w:rsidRDefault="00645D56" w:rsidP="00645D56">
      <w:pPr>
        <w:widowControl w:val="0"/>
        <w:spacing w:after="0" w:line="240" w:lineRule="auto"/>
        <w:ind w:left="-709"/>
        <w:rPr>
          <w:rFonts w:ascii="Times New Roman" w:eastAsia="Arial Unicode MS" w:hAnsi="Times New Roman" w:cs="Times New Roman"/>
          <w:b/>
          <w:color w:val="000000"/>
          <w:sz w:val="36"/>
          <w:szCs w:val="36"/>
          <w:lang w:bidi="ru-RU"/>
        </w:rPr>
      </w:pPr>
    </w:p>
    <w:p w14:paraId="232F4C22" w14:textId="77777777" w:rsidR="00645D56" w:rsidRPr="00645D56" w:rsidRDefault="00645D56" w:rsidP="00645D56">
      <w:pPr>
        <w:widowControl w:val="0"/>
        <w:spacing w:after="0" w:line="240" w:lineRule="auto"/>
        <w:ind w:left="-709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bidi="ru-RU"/>
        </w:rPr>
      </w:pPr>
      <w:r w:rsidRPr="00645D56">
        <w:rPr>
          <w:rFonts w:ascii="Times New Roman" w:eastAsia="Arial Unicode MS" w:hAnsi="Times New Roman" w:cs="Times New Roman"/>
          <w:b/>
          <w:color w:val="000000"/>
          <w:sz w:val="32"/>
          <w:szCs w:val="32"/>
          <w:lang w:bidi="ru-RU"/>
        </w:rPr>
        <w:t>Дополнительная</w:t>
      </w:r>
    </w:p>
    <w:p w14:paraId="688881E6" w14:textId="77777777" w:rsidR="00645D56" w:rsidRPr="00645D56" w:rsidRDefault="00645D56" w:rsidP="00645D56">
      <w:pPr>
        <w:widowControl w:val="0"/>
        <w:spacing w:after="0" w:line="240" w:lineRule="auto"/>
        <w:ind w:left="-709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bidi="ru-RU"/>
        </w:rPr>
      </w:pPr>
      <w:r w:rsidRPr="00645D56">
        <w:rPr>
          <w:rFonts w:ascii="Times New Roman" w:eastAsia="Arial Unicode MS" w:hAnsi="Times New Roman" w:cs="Times New Roman"/>
          <w:b/>
          <w:color w:val="000000"/>
          <w:sz w:val="32"/>
          <w:szCs w:val="32"/>
          <w:lang w:bidi="ru-RU"/>
        </w:rPr>
        <w:t xml:space="preserve"> общеобразовательная программа </w:t>
      </w:r>
    </w:p>
    <w:p w14:paraId="57EC54AE" w14:textId="77777777" w:rsidR="00645D56" w:rsidRPr="00645D56" w:rsidRDefault="00645D56" w:rsidP="00645D56">
      <w:pPr>
        <w:widowControl w:val="0"/>
        <w:spacing w:after="0" w:line="240" w:lineRule="auto"/>
        <w:ind w:left="-709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bidi="ru-RU"/>
        </w:rPr>
      </w:pPr>
      <w:r w:rsidRPr="00645D56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bidi="ru-RU"/>
        </w:rPr>
        <w:t>по виду спорта</w:t>
      </w:r>
    </w:p>
    <w:p w14:paraId="20798848" w14:textId="179E6F89" w:rsidR="00645D56" w:rsidRPr="00645D56" w:rsidRDefault="00645D56" w:rsidP="00645D56">
      <w:pPr>
        <w:widowControl w:val="0"/>
        <w:spacing w:after="0" w:line="240" w:lineRule="auto"/>
        <w:ind w:left="-709"/>
        <w:jc w:val="center"/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bidi="ru-RU"/>
        </w:rPr>
      </w:pPr>
      <w:r w:rsidRPr="00645D56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bidi="ru-RU"/>
        </w:rPr>
        <w:t>«</w:t>
      </w:r>
      <w:r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bidi="ru-RU"/>
        </w:rPr>
        <w:t>Волейбол</w:t>
      </w:r>
      <w:r w:rsidRPr="00645D56">
        <w:rPr>
          <w:rFonts w:ascii="Times New Roman" w:eastAsia="Arial Unicode MS" w:hAnsi="Times New Roman" w:cs="Times New Roman"/>
          <w:b/>
          <w:bCs/>
          <w:color w:val="000000"/>
          <w:sz w:val="32"/>
          <w:szCs w:val="32"/>
          <w:lang w:bidi="ru-RU"/>
        </w:rPr>
        <w:t>»</w:t>
      </w:r>
    </w:p>
    <w:p w14:paraId="209C2330" w14:textId="77777777" w:rsidR="00645D56" w:rsidRPr="00645D56" w:rsidRDefault="00645D56" w:rsidP="00645D56">
      <w:pPr>
        <w:widowControl w:val="0"/>
        <w:spacing w:after="0" w:line="240" w:lineRule="auto"/>
        <w:ind w:left="-709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bidi="ru-RU"/>
        </w:rPr>
      </w:pPr>
      <w:r w:rsidRPr="00645D56">
        <w:rPr>
          <w:rFonts w:ascii="Times New Roman" w:eastAsia="Arial Unicode MS" w:hAnsi="Times New Roman" w:cs="Times New Roman"/>
          <w:b/>
          <w:color w:val="000000"/>
          <w:sz w:val="32"/>
          <w:szCs w:val="32"/>
          <w:lang w:bidi="ru-RU"/>
        </w:rPr>
        <w:t xml:space="preserve">(курс для начинающих спорт глухих) </w:t>
      </w:r>
    </w:p>
    <w:p w14:paraId="66DD8192" w14:textId="77777777" w:rsidR="00645D56" w:rsidRPr="00645D56" w:rsidRDefault="00645D56" w:rsidP="00645D56">
      <w:pPr>
        <w:widowControl w:val="0"/>
        <w:spacing w:after="0" w:line="240" w:lineRule="auto"/>
        <w:ind w:left="-709"/>
        <w:jc w:val="center"/>
        <w:rPr>
          <w:rFonts w:ascii="Times New Roman" w:eastAsia="Arial Unicode MS" w:hAnsi="Times New Roman" w:cs="Times New Roman"/>
          <w:bCs/>
          <w:color w:val="000000"/>
          <w:sz w:val="32"/>
          <w:szCs w:val="32"/>
          <w:lang w:bidi="ru-RU"/>
        </w:rPr>
      </w:pPr>
      <w:r w:rsidRPr="00645D56">
        <w:rPr>
          <w:rFonts w:ascii="Times New Roman" w:eastAsia="Arial Unicode MS" w:hAnsi="Times New Roman" w:cs="Times New Roman"/>
          <w:bCs/>
          <w:color w:val="000000"/>
          <w:sz w:val="32"/>
          <w:szCs w:val="32"/>
          <w:lang w:bidi="ru-RU"/>
        </w:rPr>
        <w:t xml:space="preserve"> (спортивно-оздоровительное </w:t>
      </w:r>
      <w:r w:rsidRPr="00645D56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направление</w:t>
      </w:r>
      <w:r w:rsidRPr="00645D56">
        <w:rPr>
          <w:rFonts w:ascii="Times New Roman" w:eastAsia="Arial Unicode MS" w:hAnsi="Times New Roman" w:cs="Times New Roman"/>
          <w:bCs/>
          <w:color w:val="000000"/>
          <w:sz w:val="32"/>
          <w:szCs w:val="32"/>
          <w:lang w:bidi="ru-RU"/>
        </w:rPr>
        <w:t>)</w:t>
      </w:r>
    </w:p>
    <w:p w14:paraId="5AC098ED" w14:textId="77777777" w:rsidR="00645D56" w:rsidRPr="00645D56" w:rsidRDefault="00645D56" w:rsidP="00645D56">
      <w:pPr>
        <w:widowControl w:val="0"/>
        <w:spacing w:after="0" w:line="240" w:lineRule="auto"/>
        <w:ind w:left="-709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bidi="ru-RU"/>
        </w:rPr>
      </w:pPr>
      <w:r w:rsidRPr="00645D56">
        <w:rPr>
          <w:rFonts w:ascii="Times New Roman" w:eastAsia="Arial Unicode MS" w:hAnsi="Times New Roman" w:cs="Times New Roman"/>
          <w:b/>
          <w:color w:val="000000"/>
          <w:sz w:val="32"/>
          <w:szCs w:val="32"/>
          <w:lang w:bidi="ru-RU"/>
        </w:rPr>
        <w:t>на 2024-2025 учебный год</w:t>
      </w:r>
    </w:p>
    <w:p w14:paraId="29B7A29A" w14:textId="77777777" w:rsidR="00645D56" w:rsidRPr="00645D56" w:rsidRDefault="00645D56" w:rsidP="00645D56">
      <w:pPr>
        <w:widowControl w:val="0"/>
        <w:spacing w:after="0" w:line="240" w:lineRule="auto"/>
        <w:ind w:left="-709"/>
        <w:jc w:val="center"/>
        <w:rPr>
          <w:rFonts w:ascii="Times New Roman" w:eastAsia="Arial Unicode MS" w:hAnsi="Times New Roman" w:cs="Times New Roman"/>
          <w:b/>
          <w:color w:val="000000"/>
          <w:sz w:val="32"/>
          <w:szCs w:val="32"/>
          <w:lang w:bidi="ru-RU"/>
        </w:rPr>
      </w:pPr>
    </w:p>
    <w:p w14:paraId="04E5B402" w14:textId="77777777" w:rsidR="00645D56" w:rsidRPr="00645D56" w:rsidRDefault="00645D56" w:rsidP="00645D56">
      <w:pPr>
        <w:widowControl w:val="0"/>
        <w:spacing w:after="0" w:line="274" w:lineRule="exact"/>
        <w:ind w:left="-709"/>
        <w:rPr>
          <w:rFonts w:ascii="Times New Roman" w:eastAsia="Times New Roman" w:hAnsi="Times New Roman" w:cs="Times New Roman"/>
        </w:rPr>
      </w:pPr>
    </w:p>
    <w:p w14:paraId="7B375DD5" w14:textId="77777777" w:rsidR="00645D56" w:rsidRPr="00645D56" w:rsidRDefault="00645D56" w:rsidP="00645D56">
      <w:pPr>
        <w:widowControl w:val="0"/>
        <w:spacing w:after="0" w:line="274" w:lineRule="exact"/>
        <w:ind w:left="-709"/>
        <w:rPr>
          <w:rFonts w:ascii="Times New Roman" w:eastAsia="Times New Roman" w:hAnsi="Times New Roman" w:cs="Times New Roman"/>
        </w:rPr>
      </w:pPr>
    </w:p>
    <w:p w14:paraId="16179B8F" w14:textId="77777777" w:rsidR="00645D56" w:rsidRPr="00645D56" w:rsidRDefault="00645D56" w:rsidP="00645D56">
      <w:pPr>
        <w:widowControl w:val="0"/>
        <w:spacing w:after="0" w:line="274" w:lineRule="exact"/>
        <w:ind w:left="-709"/>
        <w:jc w:val="right"/>
        <w:rPr>
          <w:rFonts w:ascii="Times New Roman" w:eastAsia="Times New Roman" w:hAnsi="Times New Roman" w:cs="Times New Roman"/>
        </w:rPr>
      </w:pPr>
    </w:p>
    <w:p w14:paraId="22B77513" w14:textId="77777777" w:rsidR="00645D56" w:rsidRPr="00645D56" w:rsidRDefault="00645D56" w:rsidP="00645D56">
      <w:pPr>
        <w:widowControl w:val="0"/>
        <w:spacing w:after="0" w:line="274" w:lineRule="exact"/>
        <w:ind w:left="-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3130F40" w14:textId="77777777" w:rsidR="00645D56" w:rsidRPr="00645D56" w:rsidRDefault="00645D56" w:rsidP="00645D56">
      <w:pPr>
        <w:widowControl w:val="0"/>
        <w:spacing w:after="0" w:line="274" w:lineRule="exact"/>
        <w:ind w:left="-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D3CF0AD" w14:textId="5B672A70" w:rsidR="00645D56" w:rsidRPr="00645D56" w:rsidRDefault="00645D56" w:rsidP="00645D56">
      <w:pPr>
        <w:autoSpaceDE w:val="0"/>
        <w:autoSpaceDN w:val="0"/>
        <w:adjustRightInd w:val="0"/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45D5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П</w:t>
      </w:r>
      <w:r w:rsidRPr="00645D56">
        <w:rPr>
          <w:rFonts w:ascii="Times New Roman" w:eastAsia="Times New Roman" w:hAnsi="Times New Roman" w:cs="Times New Roman"/>
          <w:b/>
          <w:bCs/>
          <w:sz w:val="28"/>
          <w:szCs w:val="24"/>
        </w:rPr>
        <w:t>рограмм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у составил</w:t>
      </w:r>
      <w:r w:rsidRPr="00645D56"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p w14:paraId="5D69FB6F" w14:textId="18CFDF7C" w:rsidR="00645D56" w:rsidRPr="00645D56" w:rsidRDefault="00645D56" w:rsidP="00645D56">
      <w:pPr>
        <w:autoSpaceDE w:val="0"/>
        <w:autoSpaceDN w:val="0"/>
        <w:adjustRightInd w:val="0"/>
        <w:spacing w:after="0" w:line="240" w:lineRule="auto"/>
        <w:ind w:left="-709" w:firstLine="708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Шипулин Владимир Викторович</w:t>
      </w:r>
    </w:p>
    <w:p w14:paraId="292C2AF4" w14:textId="77777777" w:rsidR="00FF55CE" w:rsidRDefault="00FF55CE" w:rsidP="00FF55CE">
      <w:pPr>
        <w:tabs>
          <w:tab w:val="left" w:pos="8080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1E789FBF" w14:textId="77777777" w:rsidR="00FF55CE" w:rsidRPr="001A4060" w:rsidRDefault="00FF55CE" w:rsidP="00FF55CE">
      <w:pPr>
        <w:tabs>
          <w:tab w:val="left" w:pos="8080"/>
        </w:tabs>
        <w:rPr>
          <w:rFonts w:ascii="Times New Roman" w:eastAsia="Calibri" w:hAnsi="Times New Roman" w:cs="Times New Roman"/>
          <w:sz w:val="24"/>
          <w:szCs w:val="24"/>
        </w:rPr>
      </w:pPr>
      <w:r w:rsidRPr="001A40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4951258" w14:textId="77777777" w:rsidR="00FF55CE" w:rsidRPr="001A4060" w:rsidRDefault="00FF55CE" w:rsidP="00FF55CE">
      <w:pPr>
        <w:rPr>
          <w:rFonts w:ascii="Times New Roman" w:eastAsia="Calibri" w:hAnsi="Times New Roman" w:cs="Times New Roman"/>
          <w:sz w:val="24"/>
          <w:szCs w:val="24"/>
        </w:rPr>
      </w:pPr>
    </w:p>
    <w:p w14:paraId="35ED7709" w14:textId="77777777" w:rsidR="00FF55CE" w:rsidRPr="001A4060" w:rsidRDefault="00FF55CE" w:rsidP="00FF55CE">
      <w:pPr>
        <w:rPr>
          <w:rFonts w:ascii="Times New Roman" w:eastAsia="Calibri" w:hAnsi="Times New Roman" w:cs="Times New Roman"/>
          <w:sz w:val="24"/>
          <w:szCs w:val="24"/>
        </w:rPr>
      </w:pPr>
    </w:p>
    <w:p w14:paraId="71FC6F88" w14:textId="77777777" w:rsidR="00FF55CE" w:rsidRPr="001A4060" w:rsidRDefault="00FF55CE" w:rsidP="00FF55CE">
      <w:pPr>
        <w:rPr>
          <w:rFonts w:ascii="Times New Roman" w:eastAsia="Calibri" w:hAnsi="Times New Roman" w:cs="Times New Roman"/>
          <w:sz w:val="24"/>
          <w:szCs w:val="24"/>
        </w:rPr>
      </w:pPr>
    </w:p>
    <w:p w14:paraId="7C4F9762" w14:textId="77777777" w:rsidR="00FF55CE" w:rsidRPr="001A4060" w:rsidRDefault="00FF55CE" w:rsidP="00FF55CE">
      <w:pPr>
        <w:rPr>
          <w:rFonts w:ascii="Times New Roman" w:eastAsia="Calibri" w:hAnsi="Times New Roman" w:cs="Times New Roman"/>
          <w:sz w:val="24"/>
          <w:szCs w:val="24"/>
        </w:rPr>
      </w:pPr>
    </w:p>
    <w:p w14:paraId="33F4606E" w14:textId="77777777" w:rsidR="00645D56" w:rsidRDefault="00645D56" w:rsidP="00FF55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C905F" w14:textId="77777777" w:rsidR="00645D56" w:rsidRDefault="00645D56" w:rsidP="00FF55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57EB31" w14:textId="77777777" w:rsidR="00243B3C" w:rsidRDefault="00243B3C" w:rsidP="00FF55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84DA1" w14:textId="6AD80C2C" w:rsidR="00FF55CE" w:rsidRPr="001A4060" w:rsidRDefault="00FF55CE" w:rsidP="00FF5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3096FA4C" w14:textId="77777777" w:rsidR="00FF55CE" w:rsidRDefault="00FF55CE" w:rsidP="00FF55CE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Тематическое планирование составлено на основе требований федерального компонента государственного стандарта общего образования 2004 года по авторской комплексной программе физического воспитания учащихся.</w:t>
      </w:r>
    </w:p>
    <w:p w14:paraId="2B0D0329" w14:textId="77777777" w:rsidR="00FF55CE" w:rsidRPr="001A4060" w:rsidRDefault="00FF55CE" w:rsidP="00FF55CE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Рассчитана </w:t>
      </w:r>
      <w:r>
        <w:rPr>
          <w:rFonts w:ascii="Times New Roman" w:hAnsi="Times New Roman" w:cs="Times New Roman"/>
          <w:sz w:val="24"/>
          <w:szCs w:val="24"/>
        </w:rPr>
        <w:t>на 2 раза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14:paraId="2D3F15A9" w14:textId="77777777" w:rsidR="00FF55CE" w:rsidRPr="001A4060" w:rsidRDefault="00FF55CE" w:rsidP="00FF55CE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В процессе изучения у учащихся формируется потребность в систематических занятиях физическими упражнениями, учащиеся приобщаются к здоровому образу жизни, приобретают привычку заниматься физическим трудом, умственная нагрузка компенсируется у них физической.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14:paraId="682EBF19" w14:textId="77777777" w:rsidR="00FF55CE" w:rsidRPr="001A4060" w:rsidRDefault="00FF55CE" w:rsidP="00FF55CE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Ученики ,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успешно освоившие программу, смогут  участвовать в соревнованиях по волейболу различного масштаба.</w:t>
      </w:r>
    </w:p>
    <w:p w14:paraId="6465FF97" w14:textId="77777777" w:rsidR="00FF55CE" w:rsidRPr="001A4060" w:rsidRDefault="00FF55CE" w:rsidP="00FF55CE">
      <w:pPr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Цели и задачи</w:t>
      </w:r>
    </w:p>
    <w:p w14:paraId="380B3812" w14:textId="77777777" w:rsidR="00FF55CE" w:rsidRPr="001A4060" w:rsidRDefault="00FF55CE" w:rsidP="00FF55CE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Игра в волейбол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14:paraId="2172D9D1" w14:textId="77777777" w:rsidR="00FF55CE" w:rsidRPr="001A4060" w:rsidRDefault="00FF55CE" w:rsidP="00FF55CE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       Цель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программы – углублённое изучение спортивной игры волейбол.</w:t>
      </w:r>
    </w:p>
    <w:p w14:paraId="4E1AE125" w14:textId="77777777" w:rsidR="00FF55CE" w:rsidRPr="001A4060" w:rsidRDefault="00FF55CE" w:rsidP="00FF55CE">
      <w:p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Основными </w:t>
      </w:r>
      <w:r w:rsidRPr="001A4060">
        <w:rPr>
          <w:rFonts w:ascii="Times New Roman" w:hAnsi="Times New Roman" w:cs="Times New Roman"/>
          <w:b/>
          <w:sz w:val="24"/>
          <w:szCs w:val="24"/>
        </w:rPr>
        <w:t xml:space="preserve">задачами </w:t>
      </w:r>
      <w:r w:rsidRPr="001A4060">
        <w:rPr>
          <w:rFonts w:ascii="Times New Roman" w:hAnsi="Times New Roman" w:cs="Times New Roman"/>
          <w:sz w:val="24"/>
          <w:szCs w:val="24"/>
        </w:rPr>
        <w:t>программы являются:</w:t>
      </w:r>
    </w:p>
    <w:p w14:paraId="783C2773" w14:textId="77777777" w:rsidR="00FF55CE" w:rsidRPr="001A4060" w:rsidRDefault="00FF55CE" w:rsidP="00FF55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14:paraId="36C24CE8" w14:textId="77777777" w:rsidR="00FF55CE" w:rsidRPr="001A4060" w:rsidRDefault="00FF55CE" w:rsidP="00FF55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содействие правильному физическому развитию;</w:t>
      </w:r>
    </w:p>
    <w:p w14:paraId="570D29EF" w14:textId="77777777" w:rsidR="00FF55CE" w:rsidRPr="001A4060" w:rsidRDefault="00FF55CE" w:rsidP="00FF55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приобретение необходимых теоретических знаний;</w:t>
      </w:r>
    </w:p>
    <w:p w14:paraId="2F0EA4DF" w14:textId="77777777" w:rsidR="00FF55CE" w:rsidRPr="001A4060" w:rsidRDefault="00FF55CE" w:rsidP="00FF55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овладение основными приемами техники и тактики игры;</w:t>
      </w:r>
    </w:p>
    <w:p w14:paraId="5FD7B9D4" w14:textId="77777777" w:rsidR="00FF55CE" w:rsidRPr="001A4060" w:rsidRDefault="00FF55CE" w:rsidP="00FF55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воспитание воли, смелости, настойчивости, дисциплинированности, коллективизма, чувства дружбы;</w:t>
      </w:r>
    </w:p>
    <w:p w14:paraId="7200EA68" w14:textId="77777777" w:rsidR="00FF55CE" w:rsidRPr="001A4060" w:rsidRDefault="00FF55CE" w:rsidP="00FF55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привитие ученикам организаторских навыков;</w:t>
      </w:r>
    </w:p>
    <w:p w14:paraId="282D834E" w14:textId="77777777" w:rsidR="00FF55CE" w:rsidRPr="001A4060" w:rsidRDefault="00FF55CE" w:rsidP="00FF55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повышение специальной, физической, тактической подготовки школьников по волейболу;</w:t>
      </w:r>
    </w:p>
    <w:p w14:paraId="751313FC" w14:textId="77777777" w:rsidR="00FF55CE" w:rsidRPr="001A4060" w:rsidRDefault="00FF55CE" w:rsidP="00FF55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подготовка учащихся к соревнованиям по волейболу;</w:t>
      </w:r>
    </w:p>
    <w:p w14:paraId="77F2A3C7" w14:textId="77777777" w:rsidR="00FF55CE" w:rsidRDefault="00FF55CE" w:rsidP="00FF55C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отбор лучших учащихся для ДЮСШ.</w:t>
      </w:r>
    </w:p>
    <w:p w14:paraId="3282059A" w14:textId="77777777" w:rsidR="00FF55CE" w:rsidRDefault="00FF55CE" w:rsidP="00FF55C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667EB">
        <w:rPr>
          <w:rFonts w:ascii="Times New Roman" w:hAnsi="Times New Roman" w:cs="Times New Roman"/>
          <w:sz w:val="24"/>
          <w:szCs w:val="24"/>
        </w:rPr>
        <w:t xml:space="preserve"> </w:t>
      </w:r>
      <w:r w:rsidRPr="00F667EB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14:paraId="411DA59C" w14:textId="77777777" w:rsidR="00FF55CE" w:rsidRPr="00F667EB" w:rsidRDefault="00FF55CE" w:rsidP="00FF55CE">
      <w:pPr>
        <w:rPr>
          <w:rFonts w:ascii="Times New Roman" w:hAnsi="Times New Roman" w:cs="Times New Roman"/>
          <w:sz w:val="24"/>
          <w:szCs w:val="24"/>
        </w:rPr>
      </w:pPr>
      <w:r w:rsidRPr="00F66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7EB">
        <w:rPr>
          <w:rFonts w:ascii="Times New Roman" w:hAnsi="Times New Roman" w:cs="Times New Roman"/>
          <w:sz w:val="24"/>
          <w:szCs w:val="24"/>
        </w:rPr>
        <w:t>Материал программы дается в трех разделах: основы знаний; общая и специальная физическая подготовка; техника и тактика игры.</w:t>
      </w:r>
    </w:p>
    <w:p w14:paraId="29672226" w14:textId="77777777" w:rsidR="00FF55CE" w:rsidRDefault="00FF55CE" w:rsidP="00FF55C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В разделе «Основы знаний» представлен материал по истории развития </w:t>
      </w:r>
      <w:r>
        <w:rPr>
          <w:rFonts w:ascii="Times New Roman" w:hAnsi="Times New Roman" w:cs="Times New Roman"/>
          <w:sz w:val="24"/>
          <w:szCs w:val="24"/>
        </w:rPr>
        <w:t>волейбола, правила соревнований</w:t>
      </w:r>
    </w:p>
    <w:p w14:paraId="7495C26D" w14:textId="77777777" w:rsidR="00FF55CE" w:rsidRPr="001A4060" w:rsidRDefault="00FF55CE" w:rsidP="00FF55CE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В разделе «Общая и специальная физическая подготовка» даны упражнения, которые способствуют формированию общей культуры движений, подготавливают организм к физической деятельности, развивают определенные двигательные качества.</w:t>
      </w:r>
    </w:p>
    <w:p w14:paraId="3050B966" w14:textId="77777777" w:rsidR="00FF55CE" w:rsidRPr="001A4060" w:rsidRDefault="00FF55CE" w:rsidP="00FF55CE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lastRenderedPageBreak/>
        <w:t xml:space="preserve">     В разделе «Техника и тактика игры» представлен материал, способствующий обучению техническим и тактическим приемам игры.</w:t>
      </w:r>
    </w:p>
    <w:p w14:paraId="23E543D1" w14:textId="77777777" w:rsidR="00FF55CE" w:rsidRPr="001A4060" w:rsidRDefault="00FF55CE" w:rsidP="00FF55CE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В конце обучения по программе учащиеся должны знать правила игры и принимать участие в соревнованиях.</w:t>
      </w:r>
    </w:p>
    <w:p w14:paraId="2D676086" w14:textId="77777777" w:rsidR="00FF55CE" w:rsidRPr="001A4060" w:rsidRDefault="00FF55CE" w:rsidP="00FF55CE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Содержание самостоятельной работы включает в себя выполнение комплексов упражнений для повышения общей и специальной физической подготовки.</w:t>
      </w:r>
    </w:p>
    <w:p w14:paraId="71EEC5F9" w14:textId="77777777" w:rsidR="00FF55CE" w:rsidRPr="001A4060" w:rsidRDefault="00FF55CE" w:rsidP="00FF55CE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1A4060">
        <w:rPr>
          <w:rFonts w:ascii="Times New Roman" w:hAnsi="Times New Roman" w:cs="Times New Roman"/>
          <w:b/>
          <w:sz w:val="24"/>
          <w:szCs w:val="24"/>
        </w:rPr>
        <w:t xml:space="preserve"> Методы и формы обучения</w:t>
      </w:r>
    </w:p>
    <w:p w14:paraId="702DE4BB" w14:textId="77777777" w:rsidR="00FF55CE" w:rsidRPr="001A4060" w:rsidRDefault="00FF55CE" w:rsidP="00FF55CE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Большие возможности для учебно-воспитательной работы заложении в принципе совместной деятельности учителя и ученика. Занятия необходимо строить так, чтобы учащиеся сами находили нужное решение, опираясь на свой опыт, полученные знания и умения. Занятия по технической, тактической общефизической подготовке проводятся в режиме учебно-тренировочных по 1,5-2 часа в неделю.</w:t>
      </w:r>
    </w:p>
    <w:p w14:paraId="2BACBCC4" w14:textId="77777777" w:rsidR="00FF55CE" w:rsidRPr="001A4060" w:rsidRDefault="00FF55CE" w:rsidP="00FF55CE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Теорию проходят в процессе учебно-тренировочных занятий, также выделяют и отдельные занятия-семинары по судейству, где подробно разбирается содержание правил игры, игровые ситуации, жесты судей.</w:t>
      </w:r>
    </w:p>
    <w:p w14:paraId="1CD27529" w14:textId="77777777" w:rsidR="00FF55CE" w:rsidRPr="001A4060" w:rsidRDefault="00FF55CE" w:rsidP="00FF55CE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Для повышения интереса занимающихся к занятиям волейболом и более успешного решения образовательных, воспитательных и оздоровительных задач рекомендуется применять разнообразные формы и методы проведения этих занятий.</w:t>
      </w:r>
    </w:p>
    <w:p w14:paraId="50E56416" w14:textId="77777777" w:rsidR="00FF55CE" w:rsidRPr="001A4060" w:rsidRDefault="00FF55CE" w:rsidP="00FF55CE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</w:t>
      </w:r>
      <w:r w:rsidRPr="001A4060">
        <w:rPr>
          <w:rFonts w:ascii="Times New Roman" w:hAnsi="Times New Roman" w:cs="Times New Roman"/>
          <w:b/>
          <w:sz w:val="24"/>
          <w:szCs w:val="24"/>
        </w:rPr>
        <w:t>Словесные методы</w:t>
      </w:r>
      <w:r w:rsidRPr="001A4060">
        <w:rPr>
          <w:rFonts w:ascii="Times New Roman" w:hAnsi="Times New Roman" w:cs="Times New Roman"/>
          <w:sz w:val="24"/>
          <w:szCs w:val="24"/>
        </w:rPr>
        <w:t>: создают у учащихся предварительные представления об изучаемом движении. Для этой цели учитель использует: объяснение, рассказ замечание, команды, указания.</w:t>
      </w:r>
    </w:p>
    <w:p w14:paraId="0B3D70B2" w14:textId="77777777" w:rsidR="00FF55CE" w:rsidRPr="001A4060" w:rsidRDefault="00FF55CE" w:rsidP="00FF55CE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</w:t>
      </w:r>
      <w:r w:rsidRPr="001A4060">
        <w:rPr>
          <w:rFonts w:ascii="Times New Roman" w:hAnsi="Times New Roman" w:cs="Times New Roman"/>
          <w:b/>
          <w:sz w:val="24"/>
          <w:szCs w:val="24"/>
        </w:rPr>
        <w:t>Наглядные методы</w:t>
      </w:r>
      <w:r w:rsidRPr="001A4060">
        <w:rPr>
          <w:rFonts w:ascii="Times New Roman" w:hAnsi="Times New Roman" w:cs="Times New Roman"/>
          <w:sz w:val="24"/>
          <w:szCs w:val="24"/>
        </w:rPr>
        <w:t>: применяются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14:paraId="4F1901D4" w14:textId="77777777" w:rsidR="00FF55CE" w:rsidRPr="001A4060" w:rsidRDefault="00FF55CE" w:rsidP="00FF55CE">
      <w:pPr>
        <w:spacing w:after="0"/>
        <w:ind w:left="-284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    Практические методы</w:t>
      </w:r>
      <w:r w:rsidRPr="001A406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67FF74" w14:textId="77777777" w:rsidR="00FF55CE" w:rsidRPr="001A4060" w:rsidRDefault="00FF55CE" w:rsidP="00FF55CE">
      <w:pPr>
        <w:pStyle w:val="a5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метод упражнений;</w:t>
      </w:r>
    </w:p>
    <w:p w14:paraId="69BFCC05" w14:textId="77777777" w:rsidR="00FF55CE" w:rsidRPr="001A4060" w:rsidRDefault="00FF55CE" w:rsidP="00FF55CE">
      <w:pPr>
        <w:pStyle w:val="a5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игровой;</w:t>
      </w:r>
    </w:p>
    <w:p w14:paraId="7E02D592" w14:textId="77777777" w:rsidR="00FF55CE" w:rsidRPr="001A4060" w:rsidRDefault="00FF55CE" w:rsidP="00FF55CE">
      <w:pPr>
        <w:pStyle w:val="a5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соревновательный;</w:t>
      </w:r>
    </w:p>
    <w:p w14:paraId="4DC8489C" w14:textId="77777777" w:rsidR="00FF55CE" w:rsidRPr="001A4060" w:rsidRDefault="00FF55CE" w:rsidP="00FF55CE">
      <w:pPr>
        <w:pStyle w:val="a5"/>
        <w:numPr>
          <w:ilvl w:val="0"/>
          <w:numId w:val="2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круговой тренировки.</w:t>
      </w:r>
    </w:p>
    <w:p w14:paraId="17966B35" w14:textId="77777777" w:rsidR="00FF55CE" w:rsidRPr="001A4060" w:rsidRDefault="00FF55CE" w:rsidP="00FF55CE">
      <w:pPr>
        <w:spacing w:after="0"/>
        <w:ind w:left="-142" w:right="-284" w:firstLine="218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Главным из них является метод упражнений, который предусматривает многократные повторения движений.</w:t>
      </w:r>
    </w:p>
    <w:p w14:paraId="009B7E44" w14:textId="77777777" w:rsidR="00FF55CE" w:rsidRPr="001A4060" w:rsidRDefault="00FF55CE" w:rsidP="00FF55CE">
      <w:pPr>
        <w:spacing w:after="0"/>
        <w:ind w:left="-142" w:right="-284" w:firstLine="218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Разучивание упражнений осуществляется двумя методами:</w:t>
      </w:r>
    </w:p>
    <w:p w14:paraId="6847980B" w14:textId="77777777" w:rsidR="00FF55CE" w:rsidRPr="001A4060" w:rsidRDefault="00FF55CE" w:rsidP="00FF55CE">
      <w:pPr>
        <w:pStyle w:val="a5"/>
        <w:numPr>
          <w:ilvl w:val="0"/>
          <w:numId w:val="3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в целом;</w:t>
      </w:r>
    </w:p>
    <w:p w14:paraId="1DA0D7AF" w14:textId="77777777" w:rsidR="00FF55CE" w:rsidRPr="001A4060" w:rsidRDefault="00FF55CE" w:rsidP="00FF55CE">
      <w:pPr>
        <w:pStyle w:val="a5"/>
        <w:numPr>
          <w:ilvl w:val="0"/>
          <w:numId w:val="3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по частям.</w:t>
      </w:r>
    </w:p>
    <w:p w14:paraId="3E7F12EA" w14:textId="77777777" w:rsidR="00FF55CE" w:rsidRPr="001A4060" w:rsidRDefault="00FF55CE" w:rsidP="00FF55C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Игровой и соревновательный методы применяются после того, как у учащихся образовались некоторые навыки игры.</w:t>
      </w:r>
    </w:p>
    <w:p w14:paraId="2C0579A5" w14:textId="77777777" w:rsidR="00FF55CE" w:rsidRPr="001A4060" w:rsidRDefault="00FF55CE" w:rsidP="00FF55C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Метод круговой тренировки предусматривает выполнение заданий на специально подготовленных местах (станциях). Упражнения подбираются с учетом технических и физических способностей занимающихся.</w:t>
      </w:r>
    </w:p>
    <w:p w14:paraId="6918723A" w14:textId="77777777" w:rsidR="00FF55CE" w:rsidRPr="001A4060" w:rsidRDefault="00FF55CE" w:rsidP="00FF55C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Формы обучения: индивидуальная, фронтальная, групповая, поточная.</w:t>
      </w:r>
    </w:p>
    <w:p w14:paraId="69E2F941" w14:textId="77777777" w:rsidR="00FF55CE" w:rsidRPr="001A4060" w:rsidRDefault="00FF55CE" w:rsidP="00FF55C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14:paraId="438118D1" w14:textId="77777777" w:rsidR="00FF55CE" w:rsidRPr="001A4060" w:rsidRDefault="00FF55CE" w:rsidP="00FF55CE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A4060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занятий.</w:t>
      </w:r>
    </w:p>
    <w:p w14:paraId="4AA1DA79" w14:textId="77777777" w:rsidR="00FF55CE" w:rsidRPr="001A4060" w:rsidRDefault="00FF55CE" w:rsidP="00FF55C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Для проведения занятий в школе должен быть зал: минимальные размеры 24*12м.</w:t>
      </w:r>
    </w:p>
    <w:p w14:paraId="3E4737E9" w14:textId="77777777" w:rsidR="00FF55CE" w:rsidRPr="001A4060" w:rsidRDefault="00FF55CE" w:rsidP="00FF55C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Для проведения занятий в секции волейбола необходимо иметь следующее оборудование и инвентарь:</w:t>
      </w:r>
    </w:p>
    <w:p w14:paraId="4D38CB52" w14:textId="77777777" w:rsidR="00FF55CE" w:rsidRPr="001A4060" w:rsidRDefault="00FF55CE" w:rsidP="00FF55C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сетка волейбольная- 2шт.</w:t>
      </w:r>
    </w:p>
    <w:p w14:paraId="16DCF54A" w14:textId="77777777" w:rsidR="00FF55CE" w:rsidRPr="001A4060" w:rsidRDefault="00FF55CE" w:rsidP="00FF55C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стойки волейбольные-</w:t>
      </w:r>
    </w:p>
    <w:p w14:paraId="35BACBF5" w14:textId="77777777" w:rsidR="00FF55CE" w:rsidRPr="001A4060" w:rsidRDefault="00FF55CE" w:rsidP="00FF55C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гимнастическая стенка- 1 шт.</w:t>
      </w:r>
    </w:p>
    <w:p w14:paraId="5A2F590F" w14:textId="77777777" w:rsidR="00FF55CE" w:rsidRPr="001A4060" w:rsidRDefault="00FF55CE" w:rsidP="00FF55C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lastRenderedPageBreak/>
        <w:t>гимнастические скамейки-10шт.</w:t>
      </w:r>
    </w:p>
    <w:p w14:paraId="6578733B" w14:textId="77777777" w:rsidR="00FF55CE" w:rsidRPr="001A4060" w:rsidRDefault="00FF55CE" w:rsidP="00FF55C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гимнастические маты-3шт.</w:t>
      </w:r>
    </w:p>
    <w:p w14:paraId="58E99605" w14:textId="77777777" w:rsidR="00FF55CE" w:rsidRPr="001A4060" w:rsidRDefault="00FF55CE" w:rsidP="00FF55C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скакалки- 5 шт.</w:t>
      </w:r>
    </w:p>
    <w:p w14:paraId="142D13C3" w14:textId="77777777" w:rsidR="00FF55CE" w:rsidRPr="001A4060" w:rsidRDefault="00FF55CE" w:rsidP="00FF55C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мячи набивные (масса 1кг)- 3шт.</w:t>
      </w:r>
    </w:p>
    <w:p w14:paraId="205BE06E" w14:textId="77777777" w:rsidR="00FF55CE" w:rsidRPr="001A4060" w:rsidRDefault="00FF55CE" w:rsidP="00FF55C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мячи волейбольные – 2 шт.</w:t>
      </w:r>
    </w:p>
    <w:p w14:paraId="7FBDA576" w14:textId="77777777" w:rsidR="00FF55CE" w:rsidRPr="001A4060" w:rsidRDefault="00FF55CE" w:rsidP="00FF55CE">
      <w:pPr>
        <w:pStyle w:val="a5"/>
        <w:numPr>
          <w:ilvl w:val="0"/>
          <w:numId w:val="4"/>
        </w:num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рулетка- 1шт.</w:t>
      </w:r>
    </w:p>
    <w:p w14:paraId="2981A757" w14:textId="77777777" w:rsidR="00FF55CE" w:rsidRPr="00F667EB" w:rsidRDefault="00FF55CE" w:rsidP="00FF55CE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(68 часов).</w:t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881"/>
        <w:gridCol w:w="5300"/>
        <w:gridCol w:w="3087"/>
      </w:tblGrid>
      <w:tr w:rsidR="00FF55CE" w:rsidRPr="001A4060" w14:paraId="68C695ED" w14:textId="77777777" w:rsidTr="00C11C22">
        <w:tc>
          <w:tcPr>
            <w:tcW w:w="882" w:type="dxa"/>
          </w:tcPr>
          <w:p w14:paraId="6DFD77AA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354" w:type="dxa"/>
          </w:tcPr>
          <w:p w14:paraId="2FE4A46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Содержание</w:t>
            </w:r>
          </w:p>
        </w:tc>
        <w:tc>
          <w:tcPr>
            <w:tcW w:w="3118" w:type="dxa"/>
          </w:tcPr>
          <w:p w14:paraId="7183CFC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Кол-во часов</w:t>
            </w:r>
          </w:p>
        </w:tc>
      </w:tr>
      <w:tr w:rsidR="00FF55CE" w:rsidRPr="001A4060" w14:paraId="0E79D85B" w14:textId="77777777" w:rsidTr="00C11C22">
        <w:tc>
          <w:tcPr>
            <w:tcW w:w="882" w:type="dxa"/>
          </w:tcPr>
          <w:p w14:paraId="25728B8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4" w:type="dxa"/>
          </w:tcPr>
          <w:p w14:paraId="365F7922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3118" w:type="dxa"/>
          </w:tcPr>
          <w:p w14:paraId="07B6E4F2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2</w:t>
            </w:r>
          </w:p>
        </w:tc>
      </w:tr>
      <w:tr w:rsidR="00FF55CE" w:rsidRPr="001A4060" w14:paraId="6BCFE1EA" w14:textId="77777777" w:rsidTr="00C11C22">
        <w:tc>
          <w:tcPr>
            <w:tcW w:w="882" w:type="dxa"/>
          </w:tcPr>
          <w:p w14:paraId="736DD6A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14:paraId="57CFA17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техническая</w:t>
            </w:r>
          </w:p>
        </w:tc>
        <w:tc>
          <w:tcPr>
            <w:tcW w:w="3118" w:type="dxa"/>
          </w:tcPr>
          <w:p w14:paraId="537287C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42</w:t>
            </w:r>
          </w:p>
        </w:tc>
      </w:tr>
      <w:tr w:rsidR="00FF55CE" w:rsidRPr="001A4060" w14:paraId="13DE490C" w14:textId="77777777" w:rsidTr="00C11C22">
        <w:tc>
          <w:tcPr>
            <w:tcW w:w="882" w:type="dxa"/>
          </w:tcPr>
          <w:p w14:paraId="211ABB2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4" w:type="dxa"/>
          </w:tcPr>
          <w:p w14:paraId="198BA03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Специальная подготовка тактическая</w:t>
            </w:r>
          </w:p>
        </w:tc>
        <w:tc>
          <w:tcPr>
            <w:tcW w:w="3118" w:type="dxa"/>
          </w:tcPr>
          <w:p w14:paraId="1C8E22EB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20</w:t>
            </w:r>
          </w:p>
        </w:tc>
      </w:tr>
      <w:tr w:rsidR="00FF55CE" w:rsidRPr="001A4060" w14:paraId="194CEF86" w14:textId="77777777" w:rsidTr="00C11C22">
        <w:tc>
          <w:tcPr>
            <w:tcW w:w="882" w:type="dxa"/>
          </w:tcPr>
          <w:p w14:paraId="51A50343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4" w:type="dxa"/>
          </w:tcPr>
          <w:p w14:paraId="427AFA2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3118" w:type="dxa"/>
          </w:tcPr>
          <w:p w14:paraId="02DAA733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На каждом занятии</w:t>
            </w:r>
          </w:p>
        </w:tc>
      </w:tr>
      <w:tr w:rsidR="00FF55CE" w:rsidRPr="001A4060" w14:paraId="401F6A02" w14:textId="77777777" w:rsidTr="00C11C22">
        <w:tc>
          <w:tcPr>
            <w:tcW w:w="882" w:type="dxa"/>
          </w:tcPr>
          <w:p w14:paraId="378DB0AA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4" w:type="dxa"/>
          </w:tcPr>
          <w:p w14:paraId="51BF311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118" w:type="dxa"/>
          </w:tcPr>
          <w:p w14:paraId="2ECB1633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4</w:t>
            </w:r>
          </w:p>
        </w:tc>
      </w:tr>
    </w:tbl>
    <w:p w14:paraId="1032B382" w14:textId="77777777" w:rsidR="00FF55CE" w:rsidRPr="001A4060" w:rsidRDefault="00FF55CE" w:rsidP="00FF55CE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041D4178" w14:textId="77777777" w:rsidR="00FF55CE" w:rsidRPr="00F667EB" w:rsidRDefault="00FF55CE" w:rsidP="00FF55CE">
      <w:pPr>
        <w:spacing w:after="0"/>
        <w:ind w:left="360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занятий:</w:t>
      </w: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Теория</w:t>
      </w:r>
      <w:proofErr w:type="gramEnd"/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(2 часа </w:t>
      </w:r>
      <w:r w:rsidRPr="001A4060">
        <w:rPr>
          <w:rFonts w:ascii="Times New Roman" w:hAnsi="Times New Roman" w:cs="Times New Roman"/>
          <w:sz w:val="24"/>
          <w:szCs w:val="24"/>
        </w:rPr>
        <w:t>). История возникновения волейбола. Развитие волейбола. Правила игры в мини-волейбол.</w:t>
      </w:r>
    </w:p>
    <w:p w14:paraId="716557C1" w14:textId="77777777" w:rsidR="00FF55CE" w:rsidRPr="001A4060" w:rsidRDefault="00FF55CE" w:rsidP="00FF55CE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Техническая подготовка </w:t>
      </w:r>
      <w:r w:rsidRPr="001A4060">
        <w:rPr>
          <w:rFonts w:ascii="Times New Roman" w:hAnsi="Times New Roman" w:cs="Times New Roman"/>
          <w:sz w:val="24"/>
          <w:szCs w:val="24"/>
        </w:rPr>
        <w:t>(42 часа).</w:t>
      </w:r>
    </w:p>
    <w:p w14:paraId="57E48C09" w14:textId="77777777" w:rsidR="00FF55CE" w:rsidRPr="001A4060" w:rsidRDefault="00FF55CE" w:rsidP="00FF55CE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передвижения и стоек. </w:t>
      </w:r>
      <w:r w:rsidRPr="001A4060">
        <w:rPr>
          <w:rFonts w:ascii="Times New Roman" w:hAnsi="Times New Roman" w:cs="Times New Roman"/>
          <w:sz w:val="24"/>
          <w:szCs w:val="24"/>
        </w:rPr>
        <w:t xml:space="preserve">Стойка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игрока(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исходные положения). Ходьба, бег, перемещаясь лицом вперед. Перемещения переставными шагами: лицом, правым, левым боком вперед. Сочетание способов перемещений.</w:t>
      </w:r>
    </w:p>
    <w:p w14:paraId="75DD1819" w14:textId="77777777" w:rsidR="00FF55CE" w:rsidRPr="001A4060" w:rsidRDefault="00FF55CE" w:rsidP="00FF55CE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Овладение техникой приема и передач мяча </w:t>
      </w:r>
      <w:r w:rsidRPr="001A4060">
        <w:rPr>
          <w:rFonts w:ascii="Times New Roman" w:hAnsi="Times New Roman" w:cs="Times New Roman"/>
          <w:sz w:val="24"/>
          <w:szCs w:val="24"/>
        </w:rPr>
        <w:t>сверху двумя руками; передача мяча, подвешенного на шнуре; с собственного подбрасывания; с набрасывания партнера; в различных направлениях на месте  после перемещения; передачи в парах; отбивание мяча кулаком через сетку в непосредственной близости от нее; с собственного подбрасывания; подброшенного партнером – с места и после приземления. Прием и передача мяча снизу, прием и передача мяча двумя руками сверху (на месте и в движении приставными шагами). Передачи мяча после перемещения из зоны в зону. Прием мяча на задней линии. Передача двумя руками сверху на месте. Передача двумя руками сверху на месте и после передачи вперед. Прием мяча снизу двумя руками над собой. Прием мяча снизу двумя руками над собой и на сетку. Передача мяча сверху двумя руками в прыжке в парах. Передача мяча сверху двумя руками в прыжке в тройках. Прием мяча снизу в группе.</w:t>
      </w:r>
    </w:p>
    <w:p w14:paraId="3DF26753" w14:textId="77777777" w:rsidR="00FF55CE" w:rsidRPr="001A4060" w:rsidRDefault="00FF55CE" w:rsidP="00FF55CE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подачи:</w:t>
      </w:r>
      <w:r w:rsidRPr="001A4060">
        <w:rPr>
          <w:rFonts w:ascii="Times New Roman" w:hAnsi="Times New Roman" w:cs="Times New Roman"/>
          <w:sz w:val="24"/>
          <w:szCs w:val="24"/>
        </w:rPr>
        <w:t xml:space="preserve"> нижняя прямая подача; через сетку; подача в стенку, через сетку с расстояния 9 м; подача через сетку из-за лицевой линии; подача нижняя боковая.</w:t>
      </w:r>
    </w:p>
    <w:p w14:paraId="1772B8E4" w14:textId="77777777" w:rsidR="00FF55CE" w:rsidRPr="001A4060" w:rsidRDefault="00FF55CE" w:rsidP="00FF55CE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Нападающие удары.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Прямой нападающий удар сильнейшей рукой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( овладение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режимом разбега, прыжок вверх толчком двух ног: с места, с 1, 2, 3 шагов разбега, удар кистью по мячу ).</w:t>
      </w:r>
    </w:p>
    <w:p w14:paraId="272BBF39" w14:textId="77777777" w:rsidR="00FF55CE" w:rsidRPr="001A4060" w:rsidRDefault="00FF55CE" w:rsidP="00FF55CE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Овладение техникой подачи.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Нижняя прямая подача 3-6 м. нижняя прямая подача. Нижняя прямая подача, прием мяча, отраженного сеткой.</w:t>
      </w:r>
    </w:p>
    <w:p w14:paraId="5453B09E" w14:textId="77777777" w:rsidR="00FF55CE" w:rsidRPr="001A4060" w:rsidRDefault="00FF55CE" w:rsidP="00FF55CE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</w:p>
    <w:p w14:paraId="29AB7F1B" w14:textId="77777777" w:rsidR="00FF55CE" w:rsidRPr="001A4060" w:rsidRDefault="00FF55CE" w:rsidP="00FF55CE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A4060">
        <w:rPr>
          <w:rFonts w:ascii="Times New Roman" w:hAnsi="Times New Roman" w:cs="Times New Roman"/>
          <w:b/>
          <w:sz w:val="24"/>
          <w:szCs w:val="24"/>
        </w:rPr>
        <w:t>Тактическая подготовка</w:t>
      </w:r>
      <w:r w:rsidRPr="001A4060">
        <w:rPr>
          <w:rFonts w:ascii="Times New Roman" w:hAnsi="Times New Roman" w:cs="Times New Roman"/>
          <w:sz w:val="24"/>
          <w:szCs w:val="24"/>
        </w:rPr>
        <w:t xml:space="preserve"> (20 часов)</w:t>
      </w:r>
    </w:p>
    <w:p w14:paraId="33380341" w14:textId="77777777" w:rsidR="00FF55CE" w:rsidRPr="001A4060" w:rsidRDefault="00FF55CE" w:rsidP="00FF55C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Индивидуальные действия: </w:t>
      </w:r>
      <w:r w:rsidRPr="001A4060">
        <w:rPr>
          <w:rFonts w:ascii="Times New Roman" w:hAnsi="Times New Roman" w:cs="Times New Roman"/>
          <w:sz w:val="24"/>
          <w:szCs w:val="24"/>
        </w:rPr>
        <w:t>выбор места для выполнения нижней подачи; выбор места для второй передачи и в зоне 3.</w:t>
      </w:r>
    </w:p>
    <w:p w14:paraId="06E1A34B" w14:textId="77777777" w:rsidR="00FF55CE" w:rsidRPr="001A4060" w:rsidRDefault="00FF55CE" w:rsidP="00FF55CE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Групповые действия.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Взаимодействие игроков передней линии: игрока зоны 4 с игроком зоны 3, игрока зоны 2 с игроком зоны 3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( при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первой передаче ). Взаимодействие игроков зон 6, 5 и 1 с игроком зоны 3.</w:t>
      </w:r>
    </w:p>
    <w:p w14:paraId="19421D16" w14:textId="77777777" w:rsidR="00FF55CE" w:rsidRPr="001A4060" w:rsidRDefault="00FF55CE" w:rsidP="00FF55CE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Командные действия.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Прием нижней подачи и первая передача в зону 3, вторая передача игроку, к которому передающий обращен лицом.</w:t>
      </w:r>
    </w:p>
    <w:p w14:paraId="1862883F" w14:textId="77777777" w:rsidR="00FF55CE" w:rsidRPr="001A4060" w:rsidRDefault="00FF55CE" w:rsidP="00FF55CE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Тактика защиты.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Выбор места при приеме нижней подачи. Расположение игроков при приеме подачи, когда вторую передачу выполняет игрок зоны 3.</w:t>
      </w:r>
    </w:p>
    <w:p w14:paraId="171195A8" w14:textId="77777777" w:rsidR="00FF55CE" w:rsidRPr="001A4060" w:rsidRDefault="00FF55CE" w:rsidP="00FF55CE">
      <w:pPr>
        <w:spacing w:after="0"/>
        <w:ind w:left="360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>Общефизическая подготовка (</w:t>
      </w:r>
      <w:r w:rsidRPr="001A4060">
        <w:rPr>
          <w:rFonts w:ascii="Times New Roman" w:hAnsi="Times New Roman" w:cs="Times New Roman"/>
          <w:sz w:val="24"/>
          <w:szCs w:val="24"/>
        </w:rPr>
        <w:t>на каждом занятии)</w:t>
      </w:r>
    </w:p>
    <w:p w14:paraId="18A70D6C" w14:textId="77777777" w:rsidR="00FF55CE" w:rsidRPr="001A4060" w:rsidRDefault="00FF55CE" w:rsidP="00FF55C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4060">
        <w:rPr>
          <w:rFonts w:ascii="Times New Roman" w:hAnsi="Times New Roman" w:cs="Times New Roman"/>
          <w:sz w:val="24"/>
          <w:szCs w:val="24"/>
        </w:rPr>
        <w:t>Упражнения для развития физических способностей: скоростных, силовых, выносливости, координационных, скоростно-силовых.</w:t>
      </w:r>
    </w:p>
    <w:p w14:paraId="5BBAB556" w14:textId="77777777" w:rsidR="00FF55CE" w:rsidRPr="001A4060" w:rsidRDefault="00FF55CE" w:rsidP="00FF55CE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</w:t>
      </w:r>
      <w:r w:rsidRPr="001A4060">
        <w:rPr>
          <w:rFonts w:ascii="Times New Roman" w:hAnsi="Times New Roman" w:cs="Times New Roman"/>
          <w:i/>
          <w:sz w:val="24"/>
          <w:szCs w:val="24"/>
        </w:rPr>
        <w:t xml:space="preserve">Гимнастические упражнения. </w:t>
      </w:r>
      <w:r w:rsidRPr="001A4060">
        <w:rPr>
          <w:rFonts w:ascii="Times New Roman" w:hAnsi="Times New Roman" w:cs="Times New Roman"/>
          <w:sz w:val="24"/>
          <w:szCs w:val="24"/>
        </w:rPr>
        <w:t xml:space="preserve">Упражнения без предметов: для мышц рук и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плечевого .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Для мышц ног, брюшного пресса, тазобедренного сустава, туловища и шеи. Упражнения со скакалками. Чередование упражнений руками, ногами – различные броски, выпрыгивание вверх с мячом, зажатым голеностопными суставами; в положении сидя, лежа – поднимание ног с мячом.</w:t>
      </w:r>
    </w:p>
    <w:p w14:paraId="24CB7A90" w14:textId="77777777" w:rsidR="00FF55CE" w:rsidRPr="001A4060" w:rsidRDefault="00FF55CE" w:rsidP="00FF55CE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Легкоатлетические упражнения.</w:t>
      </w:r>
      <w:r w:rsidRPr="001A4060">
        <w:rPr>
          <w:rFonts w:ascii="Times New Roman" w:hAnsi="Times New Roman" w:cs="Times New Roman"/>
          <w:sz w:val="24"/>
          <w:szCs w:val="24"/>
        </w:rPr>
        <w:t xml:space="preserve"> Бег с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ускорением  до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30 м. Прыжки : с места в длину, вверх. Прыжки с разбега в длину и высоту.</w:t>
      </w:r>
    </w:p>
    <w:p w14:paraId="2D29A361" w14:textId="77777777" w:rsidR="00FF55CE" w:rsidRPr="001A4060" w:rsidRDefault="00FF55CE" w:rsidP="00FF55CE">
      <w:pPr>
        <w:spacing w:after="0"/>
        <w:ind w:left="360" w:right="-284"/>
        <w:jc w:val="center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b/>
          <w:sz w:val="24"/>
          <w:szCs w:val="24"/>
        </w:rPr>
        <w:t xml:space="preserve">Соревнования </w:t>
      </w:r>
      <w:r w:rsidRPr="001A4060">
        <w:rPr>
          <w:rFonts w:ascii="Times New Roman" w:hAnsi="Times New Roman" w:cs="Times New Roman"/>
          <w:sz w:val="24"/>
          <w:szCs w:val="24"/>
        </w:rPr>
        <w:t>(4 часа)</w:t>
      </w:r>
    </w:p>
    <w:p w14:paraId="316D9B81" w14:textId="77777777" w:rsidR="00FF55CE" w:rsidRPr="001A4060" w:rsidRDefault="00FF55CE" w:rsidP="00FF55C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Принять участие в соревнованиях с родителями, с соседними школами. Организация и проведение соревнований. Разбор проведенных игр. Устранение ошибок.</w:t>
      </w:r>
    </w:p>
    <w:p w14:paraId="54F3607B" w14:textId="77777777" w:rsidR="00FF55CE" w:rsidRPr="001A4060" w:rsidRDefault="00FF55CE" w:rsidP="00FF55CE">
      <w:pPr>
        <w:spacing w:after="0"/>
        <w:ind w:left="360"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</w:t>
      </w:r>
      <w:r w:rsidRPr="001A4060">
        <w:rPr>
          <w:rFonts w:ascii="Times New Roman" w:hAnsi="Times New Roman" w:cs="Times New Roman"/>
          <w:b/>
          <w:sz w:val="24"/>
          <w:szCs w:val="24"/>
        </w:rPr>
        <w:t>Система, формы контроля уровня достижений учащихся и критерии оценки</w:t>
      </w:r>
    </w:p>
    <w:p w14:paraId="17C92681" w14:textId="77777777" w:rsidR="00FF55CE" w:rsidRPr="00F667EB" w:rsidRDefault="00FF55CE" w:rsidP="00FF55CE">
      <w:pPr>
        <w:spacing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Умения и навыки проверяются во время участия учащихся в соревнованиях, в организации и проведении судейства. Подведение итогов по технической и общефизической подготовке проводится 2 раза в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год(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декабрь, май), учащиеся выполняют контрольные нормативы.</w:t>
      </w:r>
    </w:p>
    <w:p w14:paraId="1AD6D1D9" w14:textId="77777777" w:rsidR="00FF55CE" w:rsidRPr="001A4060" w:rsidRDefault="00FF55CE" w:rsidP="00FF55CE">
      <w:pPr>
        <w:spacing w:after="0"/>
        <w:ind w:left="360"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Контрольные испытания.</w:t>
      </w:r>
    </w:p>
    <w:p w14:paraId="3E3D210A" w14:textId="77777777" w:rsidR="00FF55CE" w:rsidRPr="001A4060" w:rsidRDefault="00FF55CE" w:rsidP="00FF55CE">
      <w:pPr>
        <w:spacing w:after="0"/>
        <w:ind w:left="360" w:right="-284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>общефизическая подготовка</w:t>
      </w:r>
      <w:r w:rsidRPr="001A4060">
        <w:rPr>
          <w:rFonts w:ascii="Times New Roman" w:hAnsi="Times New Roman" w:cs="Times New Roman"/>
          <w:i/>
          <w:sz w:val="24"/>
          <w:szCs w:val="24"/>
        </w:rPr>
        <w:t>.</w:t>
      </w:r>
    </w:p>
    <w:p w14:paraId="4A2940BE" w14:textId="77777777" w:rsidR="00FF55CE" w:rsidRPr="001A4060" w:rsidRDefault="00FF55CE" w:rsidP="00FF55C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Бег 30 м 6х5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м .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 xml:space="preserve"> на расстоянии 5 м чертятся две линии – стартовая и контрольная. По зрительному сигналу учащийся бежит. Преодолевая 5 м шесть раз. При изменении движения  в обратном направлении обе ноги испытуемого должны пересечь линию.</w:t>
      </w:r>
    </w:p>
    <w:p w14:paraId="2BA59723" w14:textId="77777777" w:rsidR="00FF55CE" w:rsidRPr="001A4060" w:rsidRDefault="00FF55CE" w:rsidP="00FF55CE">
      <w:pPr>
        <w:spacing w:after="0"/>
        <w:ind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4060">
        <w:rPr>
          <w:rFonts w:ascii="Times New Roman" w:hAnsi="Times New Roman" w:cs="Times New Roman"/>
          <w:i/>
          <w:sz w:val="24"/>
          <w:szCs w:val="24"/>
        </w:rPr>
        <w:t xml:space="preserve">Прыжок в длину с места. </w:t>
      </w:r>
      <w:r w:rsidRPr="001A4060">
        <w:rPr>
          <w:rFonts w:ascii="Times New Roman" w:hAnsi="Times New Roman" w:cs="Times New Roman"/>
          <w:sz w:val="24"/>
          <w:szCs w:val="24"/>
        </w:rPr>
        <w:t>Замер делается от контрольной линии до ближайшего к ней следа при приземлении. Из трех попыток берется лучший результат.</w:t>
      </w: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AA3D297" w14:textId="77777777" w:rsidR="00FF55CE" w:rsidRPr="001A4060" w:rsidRDefault="00FF55CE" w:rsidP="00FF55CE">
      <w:pPr>
        <w:spacing w:after="0"/>
        <w:ind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Техническая подготовка.</w:t>
      </w:r>
    </w:p>
    <w:p w14:paraId="49D29929" w14:textId="77777777" w:rsidR="00FF55CE" w:rsidRPr="001A4060" w:rsidRDefault="00FF55CE" w:rsidP="00FF55C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Испытание на точность передачи. </w:t>
      </w:r>
      <w:r w:rsidRPr="001A4060">
        <w:rPr>
          <w:rFonts w:ascii="Times New Roman" w:hAnsi="Times New Roman" w:cs="Times New Roman"/>
          <w:sz w:val="24"/>
          <w:szCs w:val="24"/>
        </w:rPr>
        <w:t>Устанавливаются ограничители расстояния и высоты передачи. Каждый учащийся выполняет 5 попыток.</w:t>
      </w:r>
    </w:p>
    <w:p w14:paraId="2F4A9D7A" w14:textId="77777777" w:rsidR="00FF55CE" w:rsidRPr="001A4060" w:rsidRDefault="00FF55CE" w:rsidP="00FF55CE">
      <w:pPr>
        <w:spacing w:after="0"/>
        <w:ind w:right="-284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4060">
        <w:rPr>
          <w:rFonts w:ascii="Times New Roman" w:hAnsi="Times New Roman" w:cs="Times New Roman"/>
          <w:i/>
          <w:sz w:val="24"/>
          <w:szCs w:val="24"/>
        </w:rPr>
        <w:t>Испытание на точность передачи через сетку.</w:t>
      </w:r>
      <w:r w:rsidRPr="001A40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81428" w14:textId="77777777" w:rsidR="00FF55CE" w:rsidRPr="001A4060" w:rsidRDefault="00FF55CE" w:rsidP="00FF55CE">
      <w:pPr>
        <w:spacing w:after="0"/>
        <w:ind w:right="-284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Испытания на точность подач.</w:t>
      </w:r>
    </w:p>
    <w:p w14:paraId="6B7A1D44" w14:textId="77777777" w:rsidR="00FF55CE" w:rsidRPr="001A4060" w:rsidRDefault="00FF55CE" w:rsidP="00FF55CE">
      <w:pPr>
        <w:spacing w:after="0"/>
        <w:ind w:right="-284"/>
        <w:rPr>
          <w:rFonts w:ascii="Times New Roman" w:hAnsi="Times New Roman" w:cs="Times New Roman"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Испытания на точность нападающего удара.</w:t>
      </w:r>
    </w:p>
    <w:p w14:paraId="46C1B8A2" w14:textId="77777777" w:rsidR="00FF55CE" w:rsidRPr="001A4060" w:rsidRDefault="00FF55CE" w:rsidP="00FF55CE">
      <w:pPr>
        <w:spacing w:after="0"/>
        <w:ind w:right="-284"/>
        <w:rPr>
          <w:rFonts w:ascii="Times New Roman" w:hAnsi="Times New Roman" w:cs="Times New Roman"/>
          <w:b/>
          <w:i/>
          <w:sz w:val="24"/>
          <w:szCs w:val="24"/>
        </w:rPr>
      </w:pPr>
      <w:r w:rsidRPr="001A4060">
        <w:rPr>
          <w:rFonts w:ascii="Times New Roman" w:hAnsi="Times New Roman" w:cs="Times New Roman"/>
          <w:i/>
          <w:sz w:val="24"/>
          <w:szCs w:val="24"/>
        </w:rPr>
        <w:t xml:space="preserve">         Испытания в защитных действиях.                                                          </w:t>
      </w:r>
      <w:r w:rsidRPr="001A406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Тактическая подготовка.</w:t>
      </w:r>
    </w:p>
    <w:p w14:paraId="10D4ED4E" w14:textId="77777777" w:rsidR="00FF55CE" w:rsidRDefault="00FF55CE" w:rsidP="00FF55C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Действия при приеме мяча в поле. Основное содержание испытаний заключается в выборе способа действия в соответствии с заданием, сигналом. Дается два упражнения: 1) выбор способа приема </w:t>
      </w:r>
      <w:proofErr w:type="gramStart"/>
      <w:r w:rsidRPr="001A4060">
        <w:rPr>
          <w:rFonts w:ascii="Times New Roman" w:hAnsi="Times New Roman" w:cs="Times New Roman"/>
          <w:sz w:val="24"/>
          <w:szCs w:val="24"/>
        </w:rPr>
        <w:t>мяча(</w:t>
      </w:r>
      <w:proofErr w:type="gramEnd"/>
      <w:r w:rsidRPr="001A4060">
        <w:rPr>
          <w:rFonts w:ascii="Times New Roman" w:hAnsi="Times New Roman" w:cs="Times New Roman"/>
          <w:sz w:val="24"/>
          <w:szCs w:val="24"/>
        </w:rPr>
        <w:t>по заданию). Дается 10 попыток. Учитывается количество правильных попыток и качество приема. 2) выбор способа действия: прием мяча от нападающего удара или</w:t>
      </w:r>
    </w:p>
    <w:p w14:paraId="53A083A1" w14:textId="77777777" w:rsidR="00FF55CE" w:rsidRPr="001A4060" w:rsidRDefault="00FF55CE" w:rsidP="00FF55C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 выход к сетке на страховку и прием мяча от скидки. Дается 10 попыток. Учитывается количество правильно выполненных заданий и качество.</w:t>
      </w:r>
    </w:p>
    <w:p w14:paraId="4FE69D77" w14:textId="77777777" w:rsidR="00FF55CE" w:rsidRPr="001A4060" w:rsidRDefault="00FF55CE" w:rsidP="00FF55CE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774" w:type="dxa"/>
        <w:tblInd w:w="-885" w:type="dxa"/>
        <w:tblLook w:val="04A0" w:firstRow="1" w:lastRow="0" w:firstColumn="1" w:lastColumn="0" w:noHBand="0" w:noVBand="1"/>
      </w:tblPr>
      <w:tblGrid>
        <w:gridCol w:w="567"/>
        <w:gridCol w:w="3007"/>
        <w:gridCol w:w="3231"/>
        <w:gridCol w:w="2268"/>
        <w:gridCol w:w="825"/>
        <w:gridCol w:w="26"/>
        <w:gridCol w:w="850"/>
      </w:tblGrid>
      <w:tr w:rsidR="00FF55CE" w:rsidRPr="001A4060" w14:paraId="081FC5E4" w14:textId="77777777" w:rsidTr="00626899">
        <w:trPr>
          <w:trHeight w:val="645"/>
        </w:trPr>
        <w:tc>
          <w:tcPr>
            <w:tcW w:w="567" w:type="dxa"/>
            <w:vMerge w:val="restart"/>
          </w:tcPr>
          <w:p w14:paraId="2562AE1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07" w:type="dxa"/>
            <w:vMerge w:val="restart"/>
          </w:tcPr>
          <w:p w14:paraId="55BE7317" w14:textId="77777777" w:rsidR="00FF55CE" w:rsidRPr="001A4060" w:rsidRDefault="00FF55CE" w:rsidP="00C11C22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231" w:type="dxa"/>
            <w:vMerge w:val="restart"/>
          </w:tcPr>
          <w:p w14:paraId="06520A0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элементы</w:t>
            </w:r>
          </w:p>
          <w:p w14:paraId="1458869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268" w:type="dxa"/>
            <w:vMerge w:val="restart"/>
          </w:tcPr>
          <w:p w14:paraId="2331127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Требования  к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9E72D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уровню</w:t>
            </w:r>
          </w:p>
          <w:p w14:paraId="55A8758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3AB08FB5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2285F54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</w:tc>
      </w:tr>
      <w:tr w:rsidR="00FF55CE" w:rsidRPr="001A4060" w14:paraId="56D4F091" w14:textId="77777777" w:rsidTr="00626899">
        <w:trPr>
          <w:trHeight w:val="315"/>
        </w:trPr>
        <w:tc>
          <w:tcPr>
            <w:tcW w:w="567" w:type="dxa"/>
            <w:vMerge/>
          </w:tcPr>
          <w:p w14:paraId="45F7838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14:paraId="437DF217" w14:textId="77777777" w:rsidR="00FF55CE" w:rsidRPr="001A4060" w:rsidRDefault="00FF55CE" w:rsidP="00C11C22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vMerge/>
          </w:tcPr>
          <w:p w14:paraId="51BD359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2BDEED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</w:tcPr>
          <w:p w14:paraId="2B81B502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09D8F5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FF55CE" w:rsidRPr="001A4060" w14:paraId="3B4DB41D" w14:textId="77777777" w:rsidTr="00626899">
        <w:tc>
          <w:tcPr>
            <w:tcW w:w="567" w:type="dxa"/>
          </w:tcPr>
          <w:p w14:paraId="421DC20B" w14:textId="77777777" w:rsidR="00FF55CE" w:rsidRPr="001A4060" w:rsidRDefault="00FF55CE" w:rsidP="00C11C22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7" w:type="dxa"/>
          </w:tcPr>
          <w:p w14:paraId="0AA9F1E5" w14:textId="77777777" w:rsidR="00FF55CE" w:rsidRPr="001A4060" w:rsidRDefault="00FF55CE" w:rsidP="00C11C22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1" w:type="dxa"/>
          </w:tcPr>
          <w:p w14:paraId="34B1A620" w14:textId="77777777" w:rsidR="00FF55CE" w:rsidRPr="001A4060" w:rsidRDefault="00FF55CE" w:rsidP="00C11C22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1E3EDB7D" w14:textId="77777777" w:rsidR="00FF55CE" w:rsidRPr="001A4060" w:rsidRDefault="00FF55CE" w:rsidP="00C11C22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6C771749" w14:textId="77777777" w:rsidR="00FF55CE" w:rsidRPr="001A4060" w:rsidRDefault="00FF55CE" w:rsidP="00C11C22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2FC5334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701786AD" w14:textId="77777777" w:rsidTr="00626899">
        <w:tc>
          <w:tcPr>
            <w:tcW w:w="567" w:type="dxa"/>
          </w:tcPr>
          <w:p w14:paraId="2F039DA5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38C38601" w14:textId="77777777" w:rsidR="00FF55CE" w:rsidRPr="001A4060" w:rsidRDefault="00FF55CE" w:rsidP="00C11C22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Теория -1ч</w:t>
            </w:r>
          </w:p>
        </w:tc>
        <w:tc>
          <w:tcPr>
            <w:tcW w:w="3231" w:type="dxa"/>
          </w:tcPr>
          <w:p w14:paraId="3FF89DA5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C48F25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72B44DDD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1C05C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1F7AC661" w14:textId="77777777" w:rsidTr="00626899">
        <w:tc>
          <w:tcPr>
            <w:tcW w:w="567" w:type="dxa"/>
          </w:tcPr>
          <w:p w14:paraId="519688B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07" w:type="dxa"/>
          </w:tcPr>
          <w:p w14:paraId="1706D33B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</w:p>
        </w:tc>
        <w:tc>
          <w:tcPr>
            <w:tcW w:w="3231" w:type="dxa"/>
          </w:tcPr>
          <w:p w14:paraId="7BE24B9B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Размеры площадки. Основные ошибки. Техника безопасности.</w:t>
            </w:r>
          </w:p>
        </w:tc>
        <w:tc>
          <w:tcPr>
            <w:tcW w:w="2268" w:type="dxa"/>
          </w:tcPr>
          <w:p w14:paraId="337B7CF5" w14:textId="77777777" w:rsidR="00FF55CE" w:rsidRPr="001A4060" w:rsidRDefault="00FF55CE" w:rsidP="00C11C22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Знать правила соревнований</w:t>
            </w:r>
          </w:p>
        </w:tc>
        <w:tc>
          <w:tcPr>
            <w:tcW w:w="851" w:type="dxa"/>
            <w:gridSpan w:val="2"/>
          </w:tcPr>
          <w:p w14:paraId="2375A26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2E3929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33E90EE2" w14:textId="77777777" w:rsidTr="00626899">
        <w:tc>
          <w:tcPr>
            <w:tcW w:w="567" w:type="dxa"/>
          </w:tcPr>
          <w:p w14:paraId="44193AE6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16F5643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  <w:p w14:paraId="5F1289F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подготовка – 42ч</w:t>
            </w:r>
          </w:p>
        </w:tc>
        <w:tc>
          <w:tcPr>
            <w:tcW w:w="3231" w:type="dxa"/>
          </w:tcPr>
          <w:p w14:paraId="6542B4F8" w14:textId="77777777" w:rsidR="00FF55CE" w:rsidRPr="001A4060" w:rsidRDefault="00FF55CE" w:rsidP="00C11C22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B2586C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14:paraId="79B15836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392057B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240EC6F8" w14:textId="77777777" w:rsidTr="00626899">
        <w:tc>
          <w:tcPr>
            <w:tcW w:w="567" w:type="dxa"/>
          </w:tcPr>
          <w:p w14:paraId="0EECCDB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7" w:type="dxa"/>
          </w:tcPr>
          <w:p w14:paraId="2D9CC89D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14:paraId="72C8EE6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 мяча. </w:t>
            </w:r>
          </w:p>
          <w:p w14:paraId="216F98B3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3231" w:type="dxa"/>
          </w:tcPr>
          <w:p w14:paraId="5141E16B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Бег 30 м, </w:t>
            </w:r>
            <w:proofErr w:type="spell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Стойка игрока. Перемещение в стойке. Передача двумя руками сверх у на месте. Эстафеты. Подвижные игры с элементами волейбола.</w:t>
            </w:r>
          </w:p>
        </w:tc>
        <w:tc>
          <w:tcPr>
            <w:tcW w:w="2268" w:type="dxa"/>
          </w:tcPr>
          <w:p w14:paraId="6771B04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0F841E36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87BA9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039B5DA5" w14:textId="77777777" w:rsidTr="00626899">
        <w:tc>
          <w:tcPr>
            <w:tcW w:w="567" w:type="dxa"/>
          </w:tcPr>
          <w:p w14:paraId="65F3D8D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14:paraId="56D23AD2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14:paraId="5A27632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3231" w:type="dxa"/>
          </w:tcPr>
          <w:p w14:paraId="3413B95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Передача двумя руками сверх у на месте. Эстафеты. Подвижные игры с элементами волейбола.</w:t>
            </w:r>
          </w:p>
        </w:tc>
        <w:tc>
          <w:tcPr>
            <w:tcW w:w="2268" w:type="dxa"/>
          </w:tcPr>
          <w:p w14:paraId="73BA273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477EE59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A3B64EA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2F4EA5B2" w14:textId="77777777" w:rsidTr="00626899">
        <w:tc>
          <w:tcPr>
            <w:tcW w:w="567" w:type="dxa"/>
          </w:tcPr>
          <w:p w14:paraId="7A64475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7" w:type="dxa"/>
          </w:tcPr>
          <w:p w14:paraId="74121B5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3231" w:type="dxa"/>
          </w:tcPr>
          <w:p w14:paraId="75AEC12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Бег 30 м, </w:t>
            </w:r>
            <w:proofErr w:type="spell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многоскоки</w:t>
            </w:r>
            <w:proofErr w:type="spell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Стойка игрока. Перемещение в стойке. Передача двумя руками сверх у на месте. Эстафеты. Подвижные игры с элементами волейбола.</w:t>
            </w:r>
          </w:p>
        </w:tc>
        <w:tc>
          <w:tcPr>
            <w:tcW w:w="2268" w:type="dxa"/>
          </w:tcPr>
          <w:p w14:paraId="4C35B19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42EACA6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46344A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45CBEFF9" w14:textId="77777777" w:rsidTr="00626899">
        <w:tc>
          <w:tcPr>
            <w:tcW w:w="567" w:type="dxa"/>
          </w:tcPr>
          <w:p w14:paraId="7737796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7" w:type="dxa"/>
          </w:tcPr>
          <w:p w14:paraId="26383E4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14:paraId="56BAF58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3231" w:type="dxa"/>
          </w:tcPr>
          <w:p w14:paraId="5D690E0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 Перемещение в стойке. Передача двумя руками сверх у на месте. Эстафеты. Подвижные игры с элементами волейбола.</w:t>
            </w:r>
          </w:p>
        </w:tc>
        <w:tc>
          <w:tcPr>
            <w:tcW w:w="2268" w:type="dxa"/>
          </w:tcPr>
          <w:p w14:paraId="224D3822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076F2C4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031F13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26FC90C4" w14:textId="77777777" w:rsidTr="00626899">
        <w:tc>
          <w:tcPr>
            <w:tcW w:w="567" w:type="dxa"/>
          </w:tcPr>
          <w:p w14:paraId="3BC1F5A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7" w:type="dxa"/>
          </w:tcPr>
          <w:p w14:paraId="1AF9EB7A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14:paraId="00CB58B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3231" w:type="dxa"/>
          </w:tcPr>
          <w:p w14:paraId="1416996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4207DE1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42E0A76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833106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78316823" w14:textId="77777777" w:rsidTr="00626899">
        <w:tc>
          <w:tcPr>
            <w:tcW w:w="567" w:type="dxa"/>
          </w:tcPr>
          <w:p w14:paraId="424A8406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7" w:type="dxa"/>
          </w:tcPr>
          <w:p w14:paraId="3FB7A555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3231" w:type="dxa"/>
          </w:tcPr>
          <w:p w14:paraId="034E8ED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77CA833A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2F193FF6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B77C8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5791C62A" w14:textId="77777777" w:rsidTr="00626899">
        <w:tc>
          <w:tcPr>
            <w:tcW w:w="567" w:type="dxa"/>
          </w:tcPr>
          <w:p w14:paraId="1A74F4F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7" w:type="dxa"/>
          </w:tcPr>
          <w:p w14:paraId="13E5562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14:paraId="6027147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3231" w:type="dxa"/>
          </w:tcPr>
          <w:p w14:paraId="564A2F6A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7709E932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52440E63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7E8C31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27E2C143" w14:textId="77777777" w:rsidTr="00626899">
        <w:tc>
          <w:tcPr>
            <w:tcW w:w="567" w:type="dxa"/>
          </w:tcPr>
          <w:p w14:paraId="0E6C0D8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07" w:type="dxa"/>
          </w:tcPr>
          <w:p w14:paraId="6250C152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3231" w:type="dxa"/>
          </w:tcPr>
          <w:p w14:paraId="4F156498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02C0F416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3F60B3CD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BDEA812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1CF1F82D" w14:textId="77777777" w:rsidTr="00626899">
        <w:tc>
          <w:tcPr>
            <w:tcW w:w="567" w:type="dxa"/>
          </w:tcPr>
          <w:p w14:paraId="411CF19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07" w:type="dxa"/>
          </w:tcPr>
          <w:p w14:paraId="0E6D2E4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14:paraId="0D9566BD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3231" w:type="dxa"/>
          </w:tcPr>
          <w:p w14:paraId="37930753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1E8CCA81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1A41780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A7659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2B51F41B" w14:textId="77777777" w:rsidTr="00626899">
        <w:tc>
          <w:tcPr>
            <w:tcW w:w="567" w:type="dxa"/>
          </w:tcPr>
          <w:p w14:paraId="09CA9C6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07" w:type="dxa"/>
          </w:tcPr>
          <w:p w14:paraId="3CDF154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3231" w:type="dxa"/>
          </w:tcPr>
          <w:p w14:paraId="553F1F6D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71A57701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73D35C7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8F523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3A18D166" w14:textId="77777777" w:rsidTr="00626899">
        <w:tc>
          <w:tcPr>
            <w:tcW w:w="567" w:type="dxa"/>
          </w:tcPr>
          <w:p w14:paraId="020E676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07" w:type="dxa"/>
          </w:tcPr>
          <w:p w14:paraId="7DA1D213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3231" w:type="dxa"/>
          </w:tcPr>
          <w:p w14:paraId="4405262E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14968642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6DA959C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E541C5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6CC658C7" w14:textId="77777777" w:rsidTr="00626899">
        <w:tc>
          <w:tcPr>
            <w:tcW w:w="567" w:type="dxa"/>
          </w:tcPr>
          <w:p w14:paraId="6525FDA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7" w:type="dxa"/>
          </w:tcPr>
          <w:p w14:paraId="7D82154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3231" w:type="dxa"/>
          </w:tcPr>
          <w:p w14:paraId="0277953F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40A551F3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2145BCB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66408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6D6287C2" w14:textId="77777777" w:rsidTr="00626899">
        <w:tc>
          <w:tcPr>
            <w:tcW w:w="567" w:type="dxa"/>
          </w:tcPr>
          <w:p w14:paraId="1048AD0D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07" w:type="dxa"/>
          </w:tcPr>
          <w:p w14:paraId="4F238EC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3231" w:type="dxa"/>
          </w:tcPr>
          <w:p w14:paraId="22297E4D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2CDF1C2D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0648B9C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0BA916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0CE1B44F" w14:textId="77777777" w:rsidTr="00626899">
        <w:tc>
          <w:tcPr>
            <w:tcW w:w="567" w:type="dxa"/>
          </w:tcPr>
          <w:p w14:paraId="77FF045A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7" w:type="dxa"/>
          </w:tcPr>
          <w:p w14:paraId="0D56D9A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Учебная игра. Развитие координационных способностей</w:t>
            </w:r>
          </w:p>
        </w:tc>
        <w:tc>
          <w:tcPr>
            <w:tcW w:w="3231" w:type="dxa"/>
          </w:tcPr>
          <w:p w14:paraId="57E96164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2F4A253A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4A82EB2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B83084A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1815C308" w14:textId="77777777" w:rsidTr="00626899">
        <w:tc>
          <w:tcPr>
            <w:tcW w:w="567" w:type="dxa"/>
          </w:tcPr>
          <w:p w14:paraId="49CF01BB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07" w:type="dxa"/>
          </w:tcPr>
          <w:p w14:paraId="2582444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3231" w:type="dxa"/>
          </w:tcPr>
          <w:p w14:paraId="1181BCAC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392FCF67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7A346FB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8AFB73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24897A6F" w14:textId="77777777" w:rsidTr="00626899">
        <w:tc>
          <w:tcPr>
            <w:tcW w:w="567" w:type="dxa"/>
          </w:tcPr>
          <w:p w14:paraId="15E7C6E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07" w:type="dxa"/>
          </w:tcPr>
          <w:p w14:paraId="77C639D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3231" w:type="dxa"/>
          </w:tcPr>
          <w:p w14:paraId="0AA620F0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224A4845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16C33192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95171D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6680285D" w14:textId="77777777" w:rsidTr="00626899">
        <w:tc>
          <w:tcPr>
            <w:tcW w:w="567" w:type="dxa"/>
          </w:tcPr>
          <w:p w14:paraId="492ABDA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07" w:type="dxa"/>
          </w:tcPr>
          <w:p w14:paraId="07BB8F63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3231" w:type="dxa"/>
          </w:tcPr>
          <w:p w14:paraId="41786DE8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441D25D0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2D406FC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0E2A7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0C040323" w14:textId="77777777" w:rsidTr="00626899">
        <w:tc>
          <w:tcPr>
            <w:tcW w:w="567" w:type="dxa"/>
          </w:tcPr>
          <w:p w14:paraId="5D9971C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07" w:type="dxa"/>
          </w:tcPr>
          <w:p w14:paraId="62AE615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3231" w:type="dxa"/>
          </w:tcPr>
          <w:p w14:paraId="56D83698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3FB33AB6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59E03B9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5C24F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6A493AA1" w14:textId="77777777" w:rsidTr="00626899">
        <w:tc>
          <w:tcPr>
            <w:tcW w:w="567" w:type="dxa"/>
          </w:tcPr>
          <w:p w14:paraId="10F9078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07" w:type="dxa"/>
          </w:tcPr>
          <w:p w14:paraId="3CA3315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. Нападение через 3-ю зону. Учебная игра.</w:t>
            </w:r>
          </w:p>
        </w:tc>
        <w:tc>
          <w:tcPr>
            <w:tcW w:w="3231" w:type="dxa"/>
          </w:tcPr>
          <w:p w14:paraId="5BA7D7C0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510CCD18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73250495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2DB36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28567277" w14:textId="77777777" w:rsidTr="00626899">
        <w:tc>
          <w:tcPr>
            <w:tcW w:w="567" w:type="dxa"/>
          </w:tcPr>
          <w:p w14:paraId="165B3132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07" w:type="dxa"/>
          </w:tcPr>
          <w:p w14:paraId="437B048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«Мяч через сетку»</w:t>
            </w:r>
          </w:p>
          <w:p w14:paraId="616AC10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по основным правилам</w:t>
            </w:r>
          </w:p>
        </w:tc>
        <w:tc>
          <w:tcPr>
            <w:tcW w:w="3231" w:type="dxa"/>
          </w:tcPr>
          <w:p w14:paraId="577C3D00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543D14D2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4654A4BD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840C87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168AFD92" w14:textId="77777777" w:rsidTr="00626899">
        <w:tc>
          <w:tcPr>
            <w:tcW w:w="567" w:type="dxa"/>
          </w:tcPr>
          <w:p w14:paraId="177209C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07" w:type="dxa"/>
          </w:tcPr>
          <w:p w14:paraId="0CEE339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в волейбол по основным правилам с привлечением учащихся</w:t>
            </w:r>
          </w:p>
          <w:p w14:paraId="293E245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к судейству</w:t>
            </w:r>
          </w:p>
        </w:tc>
        <w:tc>
          <w:tcPr>
            <w:tcW w:w="3231" w:type="dxa"/>
          </w:tcPr>
          <w:p w14:paraId="5003DF96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сверху на месте. Игра без подач.</w:t>
            </w:r>
          </w:p>
        </w:tc>
        <w:tc>
          <w:tcPr>
            <w:tcW w:w="2268" w:type="dxa"/>
          </w:tcPr>
          <w:p w14:paraId="3FA5651E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472511C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26FB7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098D69D4" w14:textId="77777777" w:rsidTr="00626899">
        <w:tc>
          <w:tcPr>
            <w:tcW w:w="567" w:type="dxa"/>
          </w:tcPr>
          <w:p w14:paraId="6D2E99F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07" w:type="dxa"/>
          </w:tcPr>
          <w:p w14:paraId="2FD6517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</w:t>
            </w:r>
          </w:p>
          <w:p w14:paraId="4C00BC1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</w:t>
            </w:r>
          </w:p>
        </w:tc>
        <w:tc>
          <w:tcPr>
            <w:tcW w:w="3231" w:type="dxa"/>
          </w:tcPr>
          <w:p w14:paraId="533D9BF8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7D956776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67AF090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0FB739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28786F8C" w14:textId="77777777" w:rsidTr="00626899">
        <w:tc>
          <w:tcPr>
            <w:tcW w:w="567" w:type="dxa"/>
          </w:tcPr>
          <w:p w14:paraId="1121AFED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</w:tcPr>
          <w:p w14:paraId="5466DCA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Двусторонняя игра</w:t>
            </w:r>
          </w:p>
        </w:tc>
        <w:tc>
          <w:tcPr>
            <w:tcW w:w="3231" w:type="dxa"/>
          </w:tcPr>
          <w:p w14:paraId="092AFBE9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510ED0F1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4072895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50B95A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11A75322" w14:textId="77777777" w:rsidTr="00626899">
        <w:tc>
          <w:tcPr>
            <w:tcW w:w="567" w:type="dxa"/>
          </w:tcPr>
          <w:p w14:paraId="2F5C25D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07" w:type="dxa"/>
          </w:tcPr>
          <w:p w14:paraId="7D23F2E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14:paraId="672B8826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 мяча. </w:t>
            </w:r>
          </w:p>
          <w:p w14:paraId="0C13050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3231" w:type="dxa"/>
          </w:tcPr>
          <w:p w14:paraId="50B4B49C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3F81A10F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6B0C94DD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B7C903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58ED6D7E" w14:textId="77777777" w:rsidTr="00626899">
        <w:tc>
          <w:tcPr>
            <w:tcW w:w="567" w:type="dxa"/>
          </w:tcPr>
          <w:p w14:paraId="5B2CE71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07" w:type="dxa"/>
          </w:tcPr>
          <w:p w14:paraId="64A934FD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Техника приема и</w:t>
            </w:r>
          </w:p>
          <w:p w14:paraId="4A62C87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передача  мяча. </w:t>
            </w:r>
          </w:p>
          <w:p w14:paraId="4AB269E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Игра  «пионербол»</w:t>
            </w:r>
          </w:p>
        </w:tc>
        <w:tc>
          <w:tcPr>
            <w:tcW w:w="3231" w:type="dxa"/>
          </w:tcPr>
          <w:p w14:paraId="3995C4D8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41AD6AF6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34ED26B3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8F277D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472A300F" w14:textId="77777777" w:rsidTr="00626899">
        <w:tc>
          <w:tcPr>
            <w:tcW w:w="567" w:type="dxa"/>
          </w:tcPr>
          <w:p w14:paraId="278E5F8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07" w:type="dxa"/>
          </w:tcPr>
          <w:p w14:paraId="1BF489D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14:paraId="0F58492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3231" w:type="dxa"/>
          </w:tcPr>
          <w:p w14:paraId="48FC4845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116D61C0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2C4BBEB2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0DF722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666AC849" w14:textId="77777777" w:rsidTr="00626899">
        <w:tc>
          <w:tcPr>
            <w:tcW w:w="567" w:type="dxa"/>
          </w:tcPr>
          <w:p w14:paraId="388281C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07" w:type="dxa"/>
          </w:tcPr>
          <w:p w14:paraId="01BA3A7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Стойка игрока.</w:t>
            </w:r>
          </w:p>
          <w:p w14:paraId="60629CE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Перемещение в сойке</w:t>
            </w:r>
          </w:p>
        </w:tc>
        <w:tc>
          <w:tcPr>
            <w:tcW w:w="3231" w:type="dxa"/>
          </w:tcPr>
          <w:p w14:paraId="422A65C5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6F8F2036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60D3BC2A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E67D8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6B9F4FC9" w14:textId="77777777" w:rsidTr="00626899">
        <w:tc>
          <w:tcPr>
            <w:tcW w:w="567" w:type="dxa"/>
          </w:tcPr>
          <w:p w14:paraId="2992785B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07" w:type="dxa"/>
          </w:tcPr>
          <w:p w14:paraId="731FFAB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3231" w:type="dxa"/>
          </w:tcPr>
          <w:p w14:paraId="2CE35A5D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290E67B2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28ACDD33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AAEB696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46F8A6BC" w14:textId="77777777" w:rsidTr="00626899">
        <w:tc>
          <w:tcPr>
            <w:tcW w:w="567" w:type="dxa"/>
          </w:tcPr>
          <w:p w14:paraId="59C4D42B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07" w:type="dxa"/>
          </w:tcPr>
          <w:p w14:paraId="6F0C631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3231" w:type="dxa"/>
          </w:tcPr>
          <w:p w14:paraId="494251A8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10436DE1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05DB0E0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B612B6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289DD47C" w14:textId="77777777" w:rsidTr="00626899">
        <w:tc>
          <w:tcPr>
            <w:tcW w:w="567" w:type="dxa"/>
          </w:tcPr>
          <w:p w14:paraId="4C21533D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07" w:type="dxa"/>
          </w:tcPr>
          <w:p w14:paraId="358315F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14:paraId="00ED7CA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3231" w:type="dxa"/>
          </w:tcPr>
          <w:p w14:paraId="31D475DA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3EB9FBD8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7FFF760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5FE9ED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605892B5" w14:textId="77777777" w:rsidTr="00626899">
        <w:tc>
          <w:tcPr>
            <w:tcW w:w="567" w:type="dxa"/>
          </w:tcPr>
          <w:p w14:paraId="49ED530B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07" w:type="dxa"/>
          </w:tcPr>
          <w:p w14:paraId="3097971A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Приём мяча двумя </w:t>
            </w:r>
          </w:p>
          <w:p w14:paraId="428C8C93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руками снизу</w:t>
            </w:r>
          </w:p>
        </w:tc>
        <w:tc>
          <w:tcPr>
            <w:tcW w:w="3231" w:type="dxa"/>
          </w:tcPr>
          <w:p w14:paraId="24F9ABDC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1942E334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3612F1E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D7AEC6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63347A4F" w14:textId="77777777" w:rsidTr="00626899">
        <w:tc>
          <w:tcPr>
            <w:tcW w:w="567" w:type="dxa"/>
          </w:tcPr>
          <w:p w14:paraId="41010D1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07" w:type="dxa"/>
          </w:tcPr>
          <w:p w14:paraId="6060BF7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14:paraId="7A9E1F5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3231" w:type="dxa"/>
          </w:tcPr>
          <w:p w14:paraId="1F24D753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63653DBA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3DFDF9B6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619F9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7534799F" w14:textId="77777777" w:rsidTr="00626899">
        <w:tc>
          <w:tcPr>
            <w:tcW w:w="567" w:type="dxa"/>
          </w:tcPr>
          <w:p w14:paraId="6F451EB5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07" w:type="dxa"/>
          </w:tcPr>
          <w:p w14:paraId="49B8092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</w:t>
            </w:r>
          </w:p>
          <w:p w14:paraId="3444F44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в   парах, тройках.</w:t>
            </w:r>
          </w:p>
        </w:tc>
        <w:tc>
          <w:tcPr>
            <w:tcW w:w="3231" w:type="dxa"/>
          </w:tcPr>
          <w:p w14:paraId="545BA447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5ABA0DE2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2EB38BF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0E508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1073BE59" w14:textId="77777777" w:rsidTr="00626899">
        <w:tc>
          <w:tcPr>
            <w:tcW w:w="567" w:type="dxa"/>
          </w:tcPr>
          <w:p w14:paraId="792AD18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07" w:type="dxa"/>
          </w:tcPr>
          <w:p w14:paraId="7AB42EBB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3231" w:type="dxa"/>
          </w:tcPr>
          <w:p w14:paraId="6D71B949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3EDE2160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6AB3437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A2FA256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69021131" w14:textId="77777777" w:rsidTr="00626899">
        <w:tc>
          <w:tcPr>
            <w:tcW w:w="567" w:type="dxa"/>
          </w:tcPr>
          <w:p w14:paraId="435A0E9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07" w:type="dxa"/>
          </w:tcPr>
          <w:p w14:paraId="70EF4BF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и нижний прием мяча.</w:t>
            </w:r>
          </w:p>
        </w:tc>
        <w:tc>
          <w:tcPr>
            <w:tcW w:w="3231" w:type="dxa"/>
          </w:tcPr>
          <w:p w14:paraId="27412B27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0A213F7A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388CE9A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ECD70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171BBA67" w14:textId="77777777" w:rsidTr="00626899">
        <w:tc>
          <w:tcPr>
            <w:tcW w:w="567" w:type="dxa"/>
          </w:tcPr>
          <w:p w14:paraId="0F5A62FD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07" w:type="dxa"/>
          </w:tcPr>
          <w:p w14:paraId="199443C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14:paraId="67F7ED4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3231" w:type="dxa"/>
          </w:tcPr>
          <w:p w14:paraId="2D576091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0C2059FE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50292B6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730F3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4134AE02" w14:textId="77777777" w:rsidTr="00626899">
        <w:tc>
          <w:tcPr>
            <w:tcW w:w="567" w:type="dxa"/>
          </w:tcPr>
          <w:p w14:paraId="1DCAB9D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07" w:type="dxa"/>
          </w:tcPr>
          <w:p w14:paraId="05483E55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14:paraId="3F8BF275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3231" w:type="dxa"/>
          </w:tcPr>
          <w:p w14:paraId="76E15974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3E31A702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11E0D8E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EE2CA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1186C760" w14:textId="77777777" w:rsidTr="00626899">
        <w:tc>
          <w:tcPr>
            <w:tcW w:w="567" w:type="dxa"/>
          </w:tcPr>
          <w:p w14:paraId="1D044F6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07" w:type="dxa"/>
          </w:tcPr>
          <w:p w14:paraId="49660F1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3231" w:type="dxa"/>
          </w:tcPr>
          <w:p w14:paraId="6B5E7AF6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22A02EBF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762E272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3A023B5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27B9C1DE" w14:textId="77777777" w:rsidTr="00626899">
        <w:tc>
          <w:tcPr>
            <w:tcW w:w="567" w:type="dxa"/>
          </w:tcPr>
          <w:p w14:paraId="7A9B6193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07" w:type="dxa"/>
          </w:tcPr>
          <w:p w14:paraId="35FB2AFB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3231" w:type="dxa"/>
          </w:tcPr>
          <w:p w14:paraId="7FACAC48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1E5A42D7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07C2EF2D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C5E463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58A62348" w14:textId="77777777" w:rsidTr="00626899">
        <w:tc>
          <w:tcPr>
            <w:tcW w:w="567" w:type="dxa"/>
          </w:tcPr>
          <w:p w14:paraId="1C4F397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07" w:type="dxa"/>
          </w:tcPr>
          <w:p w14:paraId="265C5F93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Позиционное нападение. Учебная игра</w:t>
            </w:r>
          </w:p>
        </w:tc>
        <w:tc>
          <w:tcPr>
            <w:tcW w:w="3231" w:type="dxa"/>
          </w:tcPr>
          <w:p w14:paraId="40CB5FF9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552D9791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511C73C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92C54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6BF62553" w14:textId="77777777" w:rsidTr="00626899">
        <w:tc>
          <w:tcPr>
            <w:tcW w:w="567" w:type="dxa"/>
          </w:tcPr>
          <w:p w14:paraId="78A464B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07" w:type="dxa"/>
          </w:tcPr>
          <w:p w14:paraId="55B9697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14:paraId="451107E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3231" w:type="dxa"/>
          </w:tcPr>
          <w:p w14:paraId="3967F4F1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642C8FD9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1C9770EB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D3AF3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1A7E7427" w14:textId="77777777" w:rsidTr="00626899">
        <w:tc>
          <w:tcPr>
            <w:tcW w:w="567" w:type="dxa"/>
          </w:tcPr>
          <w:p w14:paraId="5D02D8A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07" w:type="dxa"/>
          </w:tcPr>
          <w:p w14:paraId="513EC0C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14:paraId="6F7790E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3231" w:type="dxa"/>
          </w:tcPr>
          <w:p w14:paraId="58FDCCBF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сверху на месте. Игра без подач.</w:t>
            </w:r>
          </w:p>
        </w:tc>
        <w:tc>
          <w:tcPr>
            <w:tcW w:w="2268" w:type="dxa"/>
          </w:tcPr>
          <w:p w14:paraId="1BA4A078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15ACD05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21C1950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33655F94" w14:textId="77777777" w:rsidTr="00626899">
        <w:tc>
          <w:tcPr>
            <w:tcW w:w="567" w:type="dxa"/>
          </w:tcPr>
          <w:p w14:paraId="003AAA6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07" w:type="dxa"/>
          </w:tcPr>
          <w:p w14:paraId="65A7E7AA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14:paraId="756F521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3231" w:type="dxa"/>
          </w:tcPr>
          <w:p w14:paraId="4AACB204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5E361AE5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5CB29C0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B19AF42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6418C609" w14:textId="77777777" w:rsidTr="00626899">
        <w:tc>
          <w:tcPr>
            <w:tcW w:w="567" w:type="dxa"/>
          </w:tcPr>
          <w:p w14:paraId="53107A1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07" w:type="dxa"/>
          </w:tcPr>
          <w:p w14:paraId="3A29CA6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Комбинации из передвижений и</w:t>
            </w:r>
          </w:p>
          <w:p w14:paraId="7047CFA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остановок игрока.</w:t>
            </w:r>
          </w:p>
        </w:tc>
        <w:tc>
          <w:tcPr>
            <w:tcW w:w="3231" w:type="dxa"/>
          </w:tcPr>
          <w:p w14:paraId="0DF51C06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0F40BF11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41EE9B15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9C05F66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13EC3C35" w14:textId="77777777" w:rsidTr="00626899">
        <w:tc>
          <w:tcPr>
            <w:tcW w:w="567" w:type="dxa"/>
          </w:tcPr>
          <w:p w14:paraId="25723C62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07" w:type="dxa"/>
          </w:tcPr>
          <w:p w14:paraId="2A8351C5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3231" w:type="dxa"/>
          </w:tcPr>
          <w:p w14:paraId="0AE4C810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05DBCAF5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5C05D4D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C44DD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470EAA0E" w14:textId="77777777" w:rsidTr="00626899">
        <w:tc>
          <w:tcPr>
            <w:tcW w:w="567" w:type="dxa"/>
          </w:tcPr>
          <w:p w14:paraId="68CE68B6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07" w:type="dxa"/>
          </w:tcPr>
          <w:p w14:paraId="5193F57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3231" w:type="dxa"/>
          </w:tcPr>
          <w:p w14:paraId="343BDC66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7783018E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77DF8FE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9FAF23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4B21F9A2" w14:textId="77777777" w:rsidTr="00626899">
        <w:tc>
          <w:tcPr>
            <w:tcW w:w="567" w:type="dxa"/>
          </w:tcPr>
          <w:p w14:paraId="189EBAD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07" w:type="dxa"/>
          </w:tcPr>
          <w:p w14:paraId="1C72CF8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 мяча</w:t>
            </w:r>
          </w:p>
        </w:tc>
        <w:tc>
          <w:tcPr>
            <w:tcW w:w="3231" w:type="dxa"/>
          </w:tcPr>
          <w:p w14:paraId="7B914151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0E83AC40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6C73D56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CF05E5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712B8BE4" w14:textId="77777777" w:rsidTr="00626899">
        <w:tc>
          <w:tcPr>
            <w:tcW w:w="567" w:type="dxa"/>
          </w:tcPr>
          <w:p w14:paraId="717294B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07" w:type="dxa"/>
          </w:tcPr>
          <w:p w14:paraId="53C01AA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3231" w:type="dxa"/>
          </w:tcPr>
          <w:p w14:paraId="0BCB6159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14623D4B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17D6354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FC7704A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1397AAF6" w14:textId="77777777" w:rsidTr="00626899">
        <w:tc>
          <w:tcPr>
            <w:tcW w:w="567" w:type="dxa"/>
          </w:tcPr>
          <w:p w14:paraId="2EA28ED5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07" w:type="dxa"/>
          </w:tcPr>
          <w:p w14:paraId="2D4E5586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3231" w:type="dxa"/>
          </w:tcPr>
          <w:p w14:paraId="3133CED8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2B931427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4478F44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405F5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323FDC1B" w14:textId="77777777" w:rsidTr="00626899">
        <w:tc>
          <w:tcPr>
            <w:tcW w:w="567" w:type="dxa"/>
          </w:tcPr>
          <w:p w14:paraId="3C86652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07" w:type="dxa"/>
          </w:tcPr>
          <w:p w14:paraId="0AE25A9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Нижняя подача мяча</w:t>
            </w:r>
          </w:p>
        </w:tc>
        <w:tc>
          <w:tcPr>
            <w:tcW w:w="3231" w:type="dxa"/>
          </w:tcPr>
          <w:p w14:paraId="28B9FDCB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024A0B4C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6DA01F13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2D50C26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38027CAD" w14:textId="77777777" w:rsidTr="00626899">
        <w:tc>
          <w:tcPr>
            <w:tcW w:w="567" w:type="dxa"/>
          </w:tcPr>
          <w:p w14:paraId="56EBCA8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07" w:type="dxa"/>
          </w:tcPr>
          <w:p w14:paraId="2EC58B4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3231" w:type="dxa"/>
          </w:tcPr>
          <w:p w14:paraId="6B7C6A98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1F124095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1A44553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A86FF7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552B71A0" w14:textId="77777777" w:rsidTr="00626899">
        <w:tc>
          <w:tcPr>
            <w:tcW w:w="567" w:type="dxa"/>
          </w:tcPr>
          <w:p w14:paraId="5275BE8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07" w:type="dxa"/>
          </w:tcPr>
          <w:p w14:paraId="0A1B3E6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3231" w:type="dxa"/>
          </w:tcPr>
          <w:p w14:paraId="5235A479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6EF3927E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1147D22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54F443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791A3952" w14:textId="77777777" w:rsidTr="00626899">
        <w:tc>
          <w:tcPr>
            <w:tcW w:w="567" w:type="dxa"/>
          </w:tcPr>
          <w:p w14:paraId="7EB2E54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007" w:type="dxa"/>
          </w:tcPr>
          <w:p w14:paraId="3013EDE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Двухсторонняя игра с элементами волейбола</w:t>
            </w:r>
          </w:p>
        </w:tc>
        <w:tc>
          <w:tcPr>
            <w:tcW w:w="3231" w:type="dxa"/>
          </w:tcPr>
          <w:p w14:paraId="079A8778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4E4BC42F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4BB224C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38C64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77830AB1" w14:textId="77777777" w:rsidTr="00626899">
        <w:tc>
          <w:tcPr>
            <w:tcW w:w="567" w:type="dxa"/>
          </w:tcPr>
          <w:p w14:paraId="7E16083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07" w:type="dxa"/>
          </w:tcPr>
          <w:p w14:paraId="2E45B83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3231" w:type="dxa"/>
          </w:tcPr>
          <w:p w14:paraId="43B7E8AC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0165E328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3CC832C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4FB296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0BCCD3F8" w14:textId="77777777" w:rsidTr="00626899">
        <w:tc>
          <w:tcPr>
            <w:tcW w:w="567" w:type="dxa"/>
          </w:tcPr>
          <w:p w14:paraId="793E1F35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07" w:type="dxa"/>
          </w:tcPr>
          <w:p w14:paraId="5F403EA5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3231" w:type="dxa"/>
          </w:tcPr>
          <w:p w14:paraId="3EB02CAA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07AE3EBE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42A9AF5A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2B8EF9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2D80145C" w14:textId="77777777" w:rsidTr="00626899">
        <w:tc>
          <w:tcPr>
            <w:tcW w:w="567" w:type="dxa"/>
          </w:tcPr>
          <w:p w14:paraId="4BEC8F96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07" w:type="dxa"/>
          </w:tcPr>
          <w:p w14:paraId="4D4D4AB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подача, нижний прием</w:t>
            </w:r>
          </w:p>
        </w:tc>
        <w:tc>
          <w:tcPr>
            <w:tcW w:w="3231" w:type="dxa"/>
          </w:tcPr>
          <w:p w14:paraId="293757B9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4B2D0B81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1A1F2FA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973E0B3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75E8CFB1" w14:textId="77777777" w:rsidTr="00626899">
        <w:tc>
          <w:tcPr>
            <w:tcW w:w="567" w:type="dxa"/>
          </w:tcPr>
          <w:p w14:paraId="2599E56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07" w:type="dxa"/>
          </w:tcPr>
          <w:p w14:paraId="1C01EA3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14:paraId="1084403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3231" w:type="dxa"/>
          </w:tcPr>
          <w:p w14:paraId="3CA042D7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6B31092B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5339B95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8894A0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464A3220" w14:textId="77777777" w:rsidTr="00626899">
        <w:tc>
          <w:tcPr>
            <w:tcW w:w="567" w:type="dxa"/>
          </w:tcPr>
          <w:p w14:paraId="7F74B68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07" w:type="dxa"/>
          </w:tcPr>
          <w:p w14:paraId="3B8A60C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14:paraId="46AFC47A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3231" w:type="dxa"/>
          </w:tcPr>
          <w:p w14:paraId="601164C5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1653BB5A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254720B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4C009F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45028EE7" w14:textId="77777777" w:rsidTr="00626899">
        <w:tc>
          <w:tcPr>
            <w:tcW w:w="567" w:type="dxa"/>
          </w:tcPr>
          <w:p w14:paraId="2771CBB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07" w:type="dxa"/>
          </w:tcPr>
          <w:p w14:paraId="53A1205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Нападающий удар, </w:t>
            </w:r>
          </w:p>
          <w:p w14:paraId="67639DC6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нижний прием</w:t>
            </w:r>
          </w:p>
        </w:tc>
        <w:tc>
          <w:tcPr>
            <w:tcW w:w="3231" w:type="dxa"/>
          </w:tcPr>
          <w:p w14:paraId="73A896C9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25AD7F67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0BFD58E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1495305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4C13F486" w14:textId="77777777" w:rsidTr="00626899">
        <w:tc>
          <w:tcPr>
            <w:tcW w:w="567" w:type="dxa"/>
          </w:tcPr>
          <w:p w14:paraId="0E31149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07" w:type="dxa"/>
          </w:tcPr>
          <w:p w14:paraId="0BEF3162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14:paraId="7246383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3231" w:type="dxa"/>
          </w:tcPr>
          <w:p w14:paraId="0AE892D8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175626BD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5F18D1F6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63BB823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369A4D52" w14:textId="77777777" w:rsidTr="00626899">
        <w:tc>
          <w:tcPr>
            <w:tcW w:w="567" w:type="dxa"/>
          </w:tcPr>
          <w:p w14:paraId="3498A26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07" w:type="dxa"/>
          </w:tcPr>
          <w:p w14:paraId="5E9B2E92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Прямой нападающий</w:t>
            </w:r>
          </w:p>
          <w:p w14:paraId="0256792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удар. Учебная игра.</w:t>
            </w:r>
          </w:p>
        </w:tc>
        <w:tc>
          <w:tcPr>
            <w:tcW w:w="3231" w:type="dxa"/>
          </w:tcPr>
          <w:p w14:paraId="4A716B2F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7C29CA82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6A4AC54D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180005A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1A45781B" w14:textId="77777777" w:rsidTr="00626899">
        <w:tc>
          <w:tcPr>
            <w:tcW w:w="567" w:type="dxa"/>
          </w:tcPr>
          <w:p w14:paraId="5895075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07" w:type="dxa"/>
          </w:tcPr>
          <w:p w14:paraId="6847C2E3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3231" w:type="dxa"/>
          </w:tcPr>
          <w:p w14:paraId="240C6B56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0B7E992A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12C6885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6978A0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7EFF8694" w14:textId="77777777" w:rsidTr="00626899">
        <w:tc>
          <w:tcPr>
            <w:tcW w:w="567" w:type="dxa"/>
          </w:tcPr>
          <w:p w14:paraId="761D5F73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07" w:type="dxa"/>
          </w:tcPr>
          <w:p w14:paraId="5FE3AF1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Верхняя передача мяча в          парах с шагом.</w:t>
            </w:r>
          </w:p>
        </w:tc>
        <w:tc>
          <w:tcPr>
            <w:tcW w:w="3231" w:type="dxa"/>
          </w:tcPr>
          <w:p w14:paraId="3CC11059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</w:t>
            </w: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сверху на месте. Игра без подач.</w:t>
            </w:r>
          </w:p>
        </w:tc>
        <w:tc>
          <w:tcPr>
            <w:tcW w:w="2268" w:type="dxa"/>
          </w:tcPr>
          <w:p w14:paraId="559CFDFF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02C90D69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142C9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00C9BE09" w14:textId="77777777" w:rsidTr="00626899">
        <w:tc>
          <w:tcPr>
            <w:tcW w:w="567" w:type="dxa"/>
          </w:tcPr>
          <w:p w14:paraId="2BDAD7E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07" w:type="dxa"/>
          </w:tcPr>
          <w:p w14:paraId="059A51D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3231" w:type="dxa"/>
          </w:tcPr>
          <w:p w14:paraId="0C41E45F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56E2C662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54E18E7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227404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5572AC42" w14:textId="77777777" w:rsidTr="00626899">
        <w:tc>
          <w:tcPr>
            <w:tcW w:w="567" w:type="dxa"/>
          </w:tcPr>
          <w:p w14:paraId="568C070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07" w:type="dxa"/>
          </w:tcPr>
          <w:p w14:paraId="54F78F3C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3231" w:type="dxa"/>
          </w:tcPr>
          <w:p w14:paraId="383ECC5C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5C32BDE9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21AC8157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EABD72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02559485" w14:textId="77777777" w:rsidTr="00626899">
        <w:tc>
          <w:tcPr>
            <w:tcW w:w="567" w:type="dxa"/>
          </w:tcPr>
          <w:p w14:paraId="2B4744E8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07" w:type="dxa"/>
          </w:tcPr>
          <w:p w14:paraId="682B4575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3231" w:type="dxa"/>
          </w:tcPr>
          <w:p w14:paraId="5F1476CA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2F1E02B1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2D5A1BF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4EEA5A5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5CE" w:rsidRPr="001A4060" w14:paraId="5BC0AA19" w14:textId="77777777" w:rsidTr="00626899">
        <w:tc>
          <w:tcPr>
            <w:tcW w:w="567" w:type="dxa"/>
          </w:tcPr>
          <w:p w14:paraId="282F633F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07" w:type="dxa"/>
          </w:tcPr>
          <w:p w14:paraId="3CFF32D1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Соревнование. Итоговое занятие</w:t>
            </w:r>
          </w:p>
        </w:tc>
        <w:tc>
          <w:tcPr>
            <w:tcW w:w="3231" w:type="dxa"/>
          </w:tcPr>
          <w:p w14:paraId="254D5EFC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Разминка .</w:t>
            </w:r>
            <w:proofErr w:type="gramEnd"/>
            <w:r w:rsidRPr="001A4060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игрока. Перемещение в стойке. Передача двумя руками сверху на месте. Игра без подач.</w:t>
            </w:r>
          </w:p>
        </w:tc>
        <w:tc>
          <w:tcPr>
            <w:tcW w:w="2268" w:type="dxa"/>
          </w:tcPr>
          <w:p w14:paraId="2441A1F8" w14:textId="77777777" w:rsidR="00FF55CE" w:rsidRPr="001A4060" w:rsidRDefault="00FF55CE" w:rsidP="00C1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4060">
              <w:rPr>
                <w:rFonts w:ascii="Times New Roman" w:hAnsi="Times New Roman" w:cs="Times New Roman"/>
                <w:sz w:val="24"/>
                <w:szCs w:val="24"/>
              </w:rPr>
              <w:t>Уметь выполнять технические элементы</w:t>
            </w:r>
          </w:p>
        </w:tc>
        <w:tc>
          <w:tcPr>
            <w:tcW w:w="851" w:type="dxa"/>
            <w:gridSpan w:val="2"/>
          </w:tcPr>
          <w:p w14:paraId="04EF7852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E7915E" w14:textId="77777777" w:rsidR="00FF55CE" w:rsidRPr="001A4060" w:rsidRDefault="00FF55CE" w:rsidP="00C11C2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706230" w14:textId="77777777" w:rsidR="00626899" w:rsidRDefault="00FF55CE" w:rsidP="006442E1">
      <w:pPr>
        <w:tabs>
          <w:tab w:val="left" w:pos="1635"/>
        </w:tabs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ab/>
      </w:r>
    </w:p>
    <w:p w14:paraId="07E1BB21" w14:textId="5E8DEAAA" w:rsidR="00FF55CE" w:rsidRPr="00645D56" w:rsidRDefault="00FF55CE" w:rsidP="00645D56">
      <w:pPr>
        <w:tabs>
          <w:tab w:val="left" w:pos="1635"/>
        </w:tabs>
        <w:spacing w:after="0"/>
        <w:ind w:left="-426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645D56">
        <w:rPr>
          <w:rFonts w:ascii="Times New Roman" w:hAnsi="Times New Roman" w:cs="Times New Roman"/>
          <w:b/>
          <w:bCs/>
          <w:sz w:val="24"/>
          <w:szCs w:val="24"/>
        </w:rPr>
        <w:t>Учебн</w:t>
      </w:r>
      <w:r w:rsidR="00EF4C06" w:rsidRPr="00645D56">
        <w:rPr>
          <w:rFonts w:ascii="Times New Roman" w:hAnsi="Times New Roman" w:cs="Times New Roman"/>
          <w:b/>
          <w:bCs/>
          <w:sz w:val="24"/>
          <w:szCs w:val="24"/>
        </w:rPr>
        <w:t>о – методические пособия</w:t>
      </w:r>
      <w:r w:rsidRPr="00645D5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D49BCE" w14:textId="77777777" w:rsidR="00FF55CE" w:rsidRPr="001A4060" w:rsidRDefault="00FF55CE" w:rsidP="00645D5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1. Авторы: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М.А.Виленский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И.М.Туревский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Т.Ю.Торочкова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В.А.Соколкина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Г.А.Баландин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Н.Н.Назарова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Т.Н. Казакова,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Н.С.Алёшина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З.В.Гребенщикова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А.Н.Крайнов</w:t>
      </w:r>
      <w:proofErr w:type="spellEnd"/>
    </w:p>
    <w:p w14:paraId="6C6A1E3A" w14:textId="77777777" w:rsidR="00FF55CE" w:rsidRPr="001A4060" w:rsidRDefault="00FF55CE" w:rsidP="00645D5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Физическая культура 5 – 6 – 7 классы, Учебник для общеобразовательных учреждений под редакцией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М.Я.Виленского</w:t>
      </w:r>
      <w:proofErr w:type="spellEnd"/>
    </w:p>
    <w:p w14:paraId="3E168298" w14:textId="77777777" w:rsidR="00FF55CE" w:rsidRPr="001A4060" w:rsidRDefault="00FF55CE" w:rsidP="00645D5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2010.</w:t>
      </w:r>
    </w:p>
    <w:p w14:paraId="009CCDE0" w14:textId="77777777" w:rsidR="00FF55CE" w:rsidRPr="001A4060" w:rsidRDefault="00FF55CE" w:rsidP="00645D5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2. Авторы: доктор педагогических наук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кандидат педагогических наук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2B6E3" w14:textId="77777777" w:rsidR="00FF55CE" w:rsidRPr="001A4060" w:rsidRDefault="00FF55CE" w:rsidP="00645D5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Физическая культура 8 – 9  классы, Учебник для общеобразовательных учреждений под редакцией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В.И.Ляха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А.А.Зданевича</w:t>
      </w:r>
      <w:proofErr w:type="spellEnd"/>
    </w:p>
    <w:p w14:paraId="097ED1E6" w14:textId="77777777" w:rsidR="00FF55CE" w:rsidRPr="001A4060" w:rsidRDefault="00FF55CE" w:rsidP="00645D5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2010.</w:t>
      </w:r>
    </w:p>
    <w:p w14:paraId="614722B5" w14:textId="77777777" w:rsidR="00FF55CE" w:rsidRPr="001A4060" w:rsidRDefault="00FF55CE" w:rsidP="00645D5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3. Авторы: доктор педагогических наук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В.И.Лях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, кандидат педагогических наук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А.А.Зданевич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B5A27" w14:textId="77777777" w:rsidR="00FF55CE" w:rsidRPr="001A4060" w:rsidRDefault="00FF55CE" w:rsidP="00645D5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 xml:space="preserve">Физическая культура 10 – 11  классы, Учебник для общеобразовательных учреждений под редакцией </w:t>
      </w:r>
      <w:proofErr w:type="spellStart"/>
      <w:r w:rsidRPr="001A4060">
        <w:rPr>
          <w:rFonts w:ascii="Times New Roman" w:hAnsi="Times New Roman" w:cs="Times New Roman"/>
          <w:sz w:val="24"/>
          <w:szCs w:val="24"/>
        </w:rPr>
        <w:t>В.И.Ляха</w:t>
      </w:r>
      <w:proofErr w:type="spellEnd"/>
      <w:r w:rsidRPr="001A40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E449D" w14:textId="77777777" w:rsidR="00FF55CE" w:rsidRPr="001A4060" w:rsidRDefault="00FF55CE" w:rsidP="00645D56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1A4060">
        <w:rPr>
          <w:rFonts w:ascii="Times New Roman" w:hAnsi="Times New Roman" w:cs="Times New Roman"/>
          <w:sz w:val="24"/>
          <w:szCs w:val="24"/>
        </w:rPr>
        <w:t>Рекомендовано Министерством образования и науки Российской Федерации, 6-е издание, Москва «Просвещение» 2011.</w:t>
      </w:r>
    </w:p>
    <w:p w14:paraId="0BEB0897" w14:textId="77777777" w:rsidR="007D6A1F" w:rsidRDefault="007D6A1F" w:rsidP="00645D56">
      <w:pPr>
        <w:spacing w:after="0"/>
        <w:ind w:left="-426"/>
      </w:pPr>
    </w:p>
    <w:sectPr w:rsidR="007D6A1F" w:rsidSect="00645D56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719"/>
    <w:multiLevelType w:val="hybridMultilevel"/>
    <w:tmpl w:val="0534151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4084367"/>
    <w:multiLevelType w:val="hybridMultilevel"/>
    <w:tmpl w:val="1EA88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912D0"/>
    <w:multiLevelType w:val="hybridMultilevel"/>
    <w:tmpl w:val="DC80D5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B2C68"/>
    <w:multiLevelType w:val="hybridMultilevel"/>
    <w:tmpl w:val="7F3CAA54"/>
    <w:lvl w:ilvl="0" w:tplc="0419000F">
      <w:start w:val="1"/>
      <w:numFmt w:val="decimal"/>
      <w:lvlText w:val="%1."/>
      <w:lvlJc w:val="left"/>
      <w:pPr>
        <w:ind w:left="796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num w:numId="1" w16cid:durableId="1666282633">
    <w:abstractNumId w:val="2"/>
  </w:num>
  <w:num w:numId="2" w16cid:durableId="1145587239">
    <w:abstractNumId w:val="0"/>
  </w:num>
  <w:num w:numId="3" w16cid:durableId="1826162938">
    <w:abstractNumId w:val="3"/>
  </w:num>
  <w:num w:numId="4" w16cid:durableId="631717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80"/>
    <w:rsid w:val="00243B3C"/>
    <w:rsid w:val="002E2D80"/>
    <w:rsid w:val="00626899"/>
    <w:rsid w:val="006442E1"/>
    <w:rsid w:val="00645D56"/>
    <w:rsid w:val="007D6A1F"/>
    <w:rsid w:val="009C4109"/>
    <w:rsid w:val="00B04E1A"/>
    <w:rsid w:val="00BB5DFE"/>
    <w:rsid w:val="00C11C22"/>
    <w:rsid w:val="00C97EAB"/>
    <w:rsid w:val="00D94F4B"/>
    <w:rsid w:val="00E7779D"/>
    <w:rsid w:val="00EF4C06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EB6D5"/>
  <w15:docId w15:val="{F7ADE2D9-5DC1-4EE3-9F0F-C01267AB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5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F55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FF55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List Paragraph"/>
    <w:basedOn w:val="a"/>
    <w:uiPriority w:val="34"/>
    <w:qFormat/>
    <w:rsid w:val="00FF55CE"/>
    <w:pPr>
      <w:ind w:left="720"/>
      <w:contextualSpacing/>
    </w:pPr>
  </w:style>
  <w:style w:type="table" w:styleId="a6">
    <w:name w:val="Table Grid"/>
    <w:basedOn w:val="a1"/>
    <w:uiPriority w:val="59"/>
    <w:rsid w:val="00FF55C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1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C2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3670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№30 г. Ставрополь</Company>
  <LinksUpToDate>false</LinksUpToDate>
  <CharactersWithSpaces>24544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Наталья</cp:lastModifiedBy>
  <cp:revision>5</cp:revision>
  <cp:lastPrinted>2019-10-24T18:39:00Z</cp:lastPrinted>
  <dcterms:created xsi:type="dcterms:W3CDTF">2021-09-28T13:58:00Z</dcterms:created>
  <dcterms:modified xsi:type="dcterms:W3CDTF">2024-09-26T09:06:00Z</dcterms:modified>
</cp:coreProperties>
</file>